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4412"/>
        <w:gridCol w:w="6009"/>
      </w:tblGrid>
      <w:tr w:rsidR="00FE6D4A" w:rsidRPr="00C42408" w:rsidTr="00FE6D4A">
        <w:trPr>
          <w:trHeight w:val="2487"/>
        </w:trPr>
        <w:tc>
          <w:tcPr>
            <w:tcW w:w="2117" w:type="pct"/>
          </w:tcPr>
          <w:p w:rsidR="00FE6D4A" w:rsidRDefault="00FE6D4A" w:rsidP="00FE6D4A">
            <w:pPr>
              <w:spacing w:line="240" w:lineRule="atLeast"/>
              <w:jc w:val="both"/>
              <w:rPr>
                <w:snapToGrid w:val="0"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2883" w:type="pct"/>
          </w:tcPr>
          <w:p w:rsidR="00FE6D4A" w:rsidRDefault="00FE6D4A" w:rsidP="00FE6D4A">
            <w:pPr>
              <w:spacing w:line="240" w:lineRule="atLeast"/>
              <w:jc w:val="right"/>
              <w:rPr>
                <w:i/>
                <w:snapToGrid w:val="0"/>
                <w:color w:val="000000"/>
                <w:sz w:val="28"/>
                <w:szCs w:val="28"/>
              </w:rPr>
            </w:pP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jc w:val="center"/>
              <w:outlineLvl w:val="0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>УТВЕРЖДЕН</w:t>
            </w:r>
            <w:r w:rsidR="008F1246">
              <w:rPr>
                <w:b/>
                <w:bCs/>
                <w:color w:val="000000"/>
              </w:rPr>
              <w:t>О</w:t>
            </w:r>
          </w:p>
          <w:p w:rsidR="00FE6D4A" w:rsidRPr="00C42408" w:rsidRDefault="00FE6D4A" w:rsidP="00FE6D4A">
            <w:pPr>
              <w:widowControl w:val="0"/>
              <w:shd w:val="clear" w:color="auto" w:fill="FFFFFF"/>
              <w:tabs>
                <w:tab w:val="left" w:pos="426"/>
                <w:tab w:val="left" w:pos="709"/>
              </w:tabs>
              <w:rPr>
                <w:b/>
                <w:bCs/>
                <w:color w:val="000000"/>
              </w:rPr>
            </w:pPr>
          </w:p>
          <w:p w:rsidR="008E1B93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Решением </w:t>
            </w:r>
            <w:r w:rsidR="003629F0">
              <w:rPr>
                <w:b/>
                <w:bCs/>
                <w:color w:val="000000"/>
              </w:rPr>
              <w:t>годового</w:t>
            </w:r>
            <w:r w:rsidRPr="00C42408">
              <w:rPr>
                <w:b/>
                <w:bCs/>
                <w:color w:val="000000"/>
              </w:rPr>
              <w:t xml:space="preserve"> общего собрания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bCs/>
                <w:color w:val="000000"/>
              </w:rPr>
            </w:pPr>
            <w:r w:rsidRPr="00C42408">
              <w:rPr>
                <w:b/>
                <w:bCs/>
                <w:color w:val="000000"/>
              </w:rPr>
              <w:t xml:space="preserve">акционеров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  <w:color w:val="000000"/>
              </w:rPr>
            </w:pPr>
            <w:r w:rsidRPr="00C42408">
              <w:rPr>
                <w:b/>
                <w:snapToGrid w:val="0"/>
                <w:color w:val="000000"/>
              </w:rPr>
              <w:t>Акционерного общества</w:t>
            </w:r>
            <w:r w:rsidRPr="00C42408">
              <w:rPr>
                <w:snapToGrid w:val="0"/>
                <w:color w:val="000000"/>
              </w:rPr>
              <w:t xml:space="preserve"> </w:t>
            </w:r>
            <w:r w:rsidRPr="00C42408">
              <w:rPr>
                <w:b/>
                <w:snapToGrid w:val="0"/>
                <w:color w:val="000000"/>
              </w:rPr>
              <w:t>«</w:t>
            </w:r>
            <w:r w:rsidR="003629F0">
              <w:rPr>
                <w:b/>
              </w:rPr>
              <w:t>МЗ «САПФИР</w:t>
            </w:r>
            <w:r w:rsidRPr="00C42408">
              <w:rPr>
                <w:b/>
                <w:snapToGrid w:val="0"/>
                <w:color w:val="000000"/>
              </w:rPr>
              <w:t xml:space="preserve">» 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b/>
                <w:snapToGrid w:val="0"/>
              </w:rPr>
            </w:pPr>
            <w:r w:rsidRPr="00C42408">
              <w:rPr>
                <w:b/>
                <w:snapToGrid w:val="0"/>
                <w:color w:val="000000"/>
              </w:rPr>
              <w:t xml:space="preserve">(Протокол </w:t>
            </w:r>
            <w:r w:rsidRPr="00C42408">
              <w:rPr>
                <w:b/>
                <w:snapToGrid w:val="0"/>
              </w:rPr>
              <w:t>№</w:t>
            </w:r>
            <w:r w:rsidR="00F34C2B">
              <w:rPr>
                <w:b/>
                <w:snapToGrid w:val="0"/>
              </w:rPr>
              <w:t>___</w:t>
            </w:r>
            <w:r w:rsidRPr="00C42408">
              <w:rPr>
                <w:b/>
                <w:snapToGrid w:val="0"/>
              </w:rPr>
              <w:t>/</w:t>
            </w:r>
            <w:r w:rsidRPr="00FB039A">
              <w:rPr>
                <w:b/>
                <w:snapToGrid w:val="0"/>
              </w:rPr>
              <w:t>20</w:t>
            </w:r>
            <w:r w:rsidR="00F34C2B">
              <w:rPr>
                <w:b/>
                <w:snapToGrid w:val="0"/>
              </w:rPr>
              <w:t>23</w:t>
            </w:r>
            <w:r w:rsidRPr="00C42408">
              <w:rPr>
                <w:b/>
                <w:snapToGrid w:val="0"/>
              </w:rPr>
              <w:t xml:space="preserve"> от «</w:t>
            </w:r>
            <w:r w:rsidR="00F34C2B">
              <w:rPr>
                <w:b/>
                <w:snapToGrid w:val="0"/>
              </w:rPr>
              <w:t>___</w:t>
            </w:r>
            <w:r w:rsidRPr="00C42408">
              <w:rPr>
                <w:b/>
                <w:snapToGrid w:val="0"/>
              </w:rPr>
              <w:t>»</w:t>
            </w:r>
            <w:r w:rsidR="003629F0">
              <w:rPr>
                <w:b/>
                <w:snapToGrid w:val="0"/>
              </w:rPr>
              <w:t xml:space="preserve"> </w:t>
            </w:r>
            <w:r w:rsidR="00F34C2B">
              <w:rPr>
                <w:b/>
                <w:snapToGrid w:val="0"/>
              </w:rPr>
              <w:t>________</w:t>
            </w:r>
            <w:r w:rsidRPr="00C42408">
              <w:rPr>
                <w:b/>
                <w:snapToGrid w:val="0"/>
              </w:rPr>
              <w:t xml:space="preserve"> 20</w:t>
            </w:r>
            <w:r w:rsidR="00F34C2B">
              <w:rPr>
                <w:b/>
                <w:snapToGrid w:val="0"/>
              </w:rPr>
              <w:t>23</w:t>
            </w:r>
            <w:r w:rsidR="003629F0">
              <w:rPr>
                <w:b/>
                <w:snapToGrid w:val="0"/>
              </w:rPr>
              <w:t>г</w:t>
            </w:r>
            <w:r w:rsidRPr="00C42408">
              <w:rPr>
                <w:b/>
                <w:snapToGrid w:val="0"/>
              </w:rPr>
              <w:t>.)</w:t>
            </w:r>
          </w:p>
          <w:p w:rsidR="00FE6D4A" w:rsidRPr="00C42408" w:rsidRDefault="00FE6D4A" w:rsidP="00FE6D4A">
            <w:pPr>
              <w:spacing w:line="240" w:lineRule="atLeast"/>
              <w:jc w:val="center"/>
              <w:rPr>
                <w:snapToGrid w:val="0"/>
                <w:color w:val="000000"/>
              </w:rPr>
            </w:pPr>
          </w:p>
          <w:p w:rsidR="00FE6D4A" w:rsidRPr="00C42408" w:rsidRDefault="00FE6D4A" w:rsidP="00FE6D4A">
            <w:pPr>
              <w:spacing w:line="240" w:lineRule="atLeast"/>
              <w:ind w:left="540"/>
              <w:jc w:val="both"/>
              <w:rPr>
                <w:snapToGrid w:val="0"/>
                <w:color w:val="000000"/>
              </w:rPr>
            </w:pPr>
          </w:p>
        </w:tc>
      </w:tr>
    </w:tbl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FE6D4A" w:rsidRPr="00C42408" w:rsidRDefault="00FE6D4A" w:rsidP="002078C6">
      <w:pPr>
        <w:suppressAutoHyphens/>
        <w:spacing w:line="319" w:lineRule="auto"/>
        <w:ind w:left="6379"/>
        <w:rPr>
          <w:sz w:val="28"/>
          <w:szCs w:val="28"/>
        </w:rPr>
      </w:pPr>
    </w:p>
    <w:p w:rsidR="00E921AE" w:rsidRPr="00C42408" w:rsidRDefault="00E921AE" w:rsidP="000C5B87">
      <w:pPr>
        <w:suppressAutoHyphens/>
        <w:spacing w:line="319" w:lineRule="auto"/>
        <w:ind w:firstLine="709"/>
        <w:jc w:val="both"/>
        <w:rPr>
          <w:snapToGrid w:val="0"/>
          <w:color w:val="000000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DD21DB" w:rsidRPr="00C42408" w:rsidRDefault="00DD21DB" w:rsidP="000C5B87">
      <w:pPr>
        <w:pStyle w:val="2"/>
        <w:suppressAutoHyphens/>
        <w:spacing w:line="319" w:lineRule="auto"/>
        <w:ind w:firstLine="709"/>
        <w:rPr>
          <w:sz w:val="24"/>
          <w:szCs w:val="24"/>
        </w:rPr>
      </w:pPr>
    </w:p>
    <w:p w:rsidR="008F1246" w:rsidRDefault="008F1246" w:rsidP="00FE6D4A">
      <w:pPr>
        <w:pStyle w:val="2"/>
        <w:rPr>
          <w:bCs w:val="0"/>
          <w:sz w:val="40"/>
          <w:szCs w:val="40"/>
        </w:rPr>
      </w:pPr>
      <w:r>
        <w:rPr>
          <w:bCs w:val="0"/>
          <w:sz w:val="40"/>
          <w:szCs w:val="40"/>
        </w:rPr>
        <w:t>ИЗМЕНЕНИЯ №1</w:t>
      </w:r>
    </w:p>
    <w:p w:rsidR="00FE6D4A" w:rsidRPr="00C42408" w:rsidRDefault="008F1246" w:rsidP="008F1246">
      <w:pPr>
        <w:pStyle w:val="2"/>
        <w:rPr>
          <w:b w:val="0"/>
          <w:sz w:val="40"/>
          <w:szCs w:val="40"/>
        </w:rPr>
      </w:pPr>
      <w:r>
        <w:rPr>
          <w:bCs w:val="0"/>
          <w:sz w:val="40"/>
          <w:szCs w:val="40"/>
        </w:rPr>
        <w:t xml:space="preserve">к </w:t>
      </w:r>
      <w:r w:rsidR="00FE6D4A" w:rsidRPr="00C42408">
        <w:rPr>
          <w:bCs w:val="0"/>
          <w:sz w:val="40"/>
          <w:szCs w:val="40"/>
        </w:rPr>
        <w:t>У</w:t>
      </w:r>
      <w:r>
        <w:rPr>
          <w:bCs w:val="0"/>
          <w:sz w:val="40"/>
          <w:szCs w:val="40"/>
        </w:rPr>
        <w:t xml:space="preserve">ставу </w:t>
      </w:r>
      <w:r w:rsidR="00FE6D4A" w:rsidRPr="00C42408">
        <w:rPr>
          <w:sz w:val="40"/>
          <w:szCs w:val="40"/>
        </w:rPr>
        <w:t>Акционерного общества</w:t>
      </w:r>
      <w:r>
        <w:rPr>
          <w:sz w:val="40"/>
          <w:szCs w:val="40"/>
        </w:rPr>
        <w:t xml:space="preserve"> </w:t>
      </w:r>
      <w:r w:rsidR="00FE6D4A" w:rsidRPr="00C42408">
        <w:rPr>
          <w:sz w:val="40"/>
          <w:szCs w:val="40"/>
        </w:rPr>
        <w:softHyphen/>
      </w:r>
      <w:r w:rsidR="00FE6D4A" w:rsidRPr="00C42408">
        <w:rPr>
          <w:sz w:val="40"/>
          <w:szCs w:val="40"/>
        </w:rPr>
        <w:softHyphen/>
      </w:r>
      <w:r w:rsidR="00FE6D4A" w:rsidRPr="00C42408">
        <w:rPr>
          <w:sz w:val="40"/>
          <w:szCs w:val="40"/>
        </w:rPr>
        <w:softHyphen/>
        <w:t>«</w:t>
      </w:r>
      <w:r w:rsidR="003629F0">
        <w:rPr>
          <w:sz w:val="40"/>
          <w:szCs w:val="40"/>
        </w:rPr>
        <w:t>МЗ «САПФИР</w:t>
      </w:r>
      <w:r w:rsidR="00FE6D4A" w:rsidRPr="00C42408">
        <w:rPr>
          <w:sz w:val="40"/>
          <w:szCs w:val="40"/>
        </w:rPr>
        <w:t xml:space="preserve">» </w:t>
      </w:r>
    </w:p>
    <w:p w:rsidR="00FE6D4A" w:rsidRPr="00C42408" w:rsidRDefault="00FE6D4A" w:rsidP="00FE6D4A">
      <w:pPr>
        <w:suppressAutoHyphens/>
        <w:spacing w:line="319" w:lineRule="auto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AF5501" w:rsidRPr="00C42408" w:rsidRDefault="00AF5501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DD21DB" w:rsidRPr="00C42408" w:rsidRDefault="00DD21DB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080AFE" w:rsidRPr="00C42408" w:rsidRDefault="00080AF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FE6D4A" w:rsidRPr="00C42408" w:rsidRDefault="00FE6D4A" w:rsidP="00FE6D4A">
      <w:pPr>
        <w:spacing w:line="240" w:lineRule="atLeast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t>г. Москва</w:t>
      </w:r>
    </w:p>
    <w:p w:rsidR="00FE6D4A" w:rsidRPr="00C42408" w:rsidRDefault="00163221" w:rsidP="00FE6D4A">
      <w:pPr>
        <w:spacing w:line="240" w:lineRule="atLeast"/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>20</w:t>
      </w:r>
      <w:r w:rsidR="00F34C2B">
        <w:rPr>
          <w:snapToGrid w:val="0"/>
          <w:color w:val="000000"/>
        </w:rPr>
        <w:t>23</w:t>
      </w:r>
      <w:r w:rsidR="00FE6D4A" w:rsidRPr="00C42408">
        <w:rPr>
          <w:snapToGrid w:val="0"/>
          <w:color w:val="000000"/>
        </w:rPr>
        <w:t xml:space="preserve"> год</w:t>
      </w:r>
    </w:p>
    <w:p w:rsidR="00AA2D50" w:rsidRPr="00C42408" w:rsidRDefault="00E921AE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  <w:r w:rsidRPr="00C42408">
        <w:rPr>
          <w:snapToGrid w:val="0"/>
          <w:color w:val="000000"/>
        </w:rPr>
        <w:br w:type="page"/>
      </w:r>
    </w:p>
    <w:p w:rsidR="00AA2D50" w:rsidRPr="00C42408" w:rsidRDefault="00AA2D50" w:rsidP="000C5B87">
      <w:pPr>
        <w:suppressAutoHyphens/>
        <w:spacing w:line="319" w:lineRule="auto"/>
        <w:ind w:firstLine="709"/>
        <w:jc w:val="center"/>
        <w:rPr>
          <w:snapToGrid w:val="0"/>
          <w:color w:val="000000"/>
        </w:rPr>
      </w:pPr>
    </w:p>
    <w:p w:rsidR="00163221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На основании решения </w:t>
      </w:r>
      <w:r w:rsidR="003629F0">
        <w:rPr>
          <w:snapToGrid w:val="0"/>
          <w:color w:val="000000"/>
          <w:sz w:val="24"/>
          <w:szCs w:val="24"/>
        </w:rPr>
        <w:t>годового</w:t>
      </w:r>
      <w:r>
        <w:rPr>
          <w:snapToGrid w:val="0"/>
          <w:color w:val="000000"/>
          <w:sz w:val="24"/>
          <w:szCs w:val="24"/>
        </w:rPr>
        <w:t xml:space="preserve"> общего собрания акционеров Акционерного общества «</w:t>
      </w:r>
      <w:r w:rsidR="00F34C2B">
        <w:rPr>
          <w:snapToGrid w:val="0"/>
          <w:color w:val="000000"/>
          <w:sz w:val="24"/>
          <w:szCs w:val="24"/>
        </w:rPr>
        <w:t>Московский завод</w:t>
      </w:r>
      <w:r w:rsidR="003629F0">
        <w:rPr>
          <w:snapToGrid w:val="0"/>
          <w:color w:val="000000"/>
          <w:sz w:val="24"/>
          <w:szCs w:val="24"/>
        </w:rPr>
        <w:t xml:space="preserve"> «САПФИР» от </w:t>
      </w:r>
      <w:r w:rsidR="00F34C2B">
        <w:rPr>
          <w:snapToGrid w:val="0"/>
          <w:color w:val="000000"/>
          <w:sz w:val="24"/>
          <w:szCs w:val="24"/>
        </w:rPr>
        <w:t>____</w:t>
      </w:r>
      <w:r w:rsidR="003629F0">
        <w:rPr>
          <w:snapToGrid w:val="0"/>
          <w:color w:val="000000"/>
          <w:sz w:val="24"/>
          <w:szCs w:val="24"/>
        </w:rPr>
        <w:t xml:space="preserve"> </w:t>
      </w:r>
      <w:r w:rsidR="00F34C2B">
        <w:rPr>
          <w:snapToGrid w:val="0"/>
          <w:color w:val="000000"/>
          <w:sz w:val="24"/>
          <w:szCs w:val="24"/>
        </w:rPr>
        <w:t>________</w:t>
      </w:r>
      <w:r>
        <w:rPr>
          <w:snapToGrid w:val="0"/>
          <w:color w:val="000000"/>
          <w:sz w:val="24"/>
          <w:szCs w:val="24"/>
        </w:rPr>
        <w:t xml:space="preserve"> 20</w:t>
      </w:r>
      <w:r w:rsidR="00F34C2B">
        <w:rPr>
          <w:snapToGrid w:val="0"/>
          <w:color w:val="000000"/>
          <w:sz w:val="24"/>
          <w:szCs w:val="24"/>
        </w:rPr>
        <w:t>23</w:t>
      </w:r>
      <w:r>
        <w:rPr>
          <w:snapToGrid w:val="0"/>
          <w:color w:val="000000"/>
          <w:sz w:val="24"/>
          <w:szCs w:val="24"/>
        </w:rPr>
        <w:t xml:space="preserve"> года, Протокол №</w:t>
      </w:r>
      <w:r w:rsidR="00F34C2B">
        <w:rPr>
          <w:snapToGrid w:val="0"/>
          <w:color w:val="000000"/>
          <w:sz w:val="24"/>
          <w:szCs w:val="24"/>
        </w:rPr>
        <w:t>___</w:t>
      </w:r>
      <w:r>
        <w:rPr>
          <w:snapToGrid w:val="0"/>
          <w:color w:val="000000"/>
          <w:sz w:val="24"/>
          <w:szCs w:val="24"/>
        </w:rPr>
        <w:t>/20</w:t>
      </w:r>
      <w:r w:rsidR="003629F0">
        <w:rPr>
          <w:snapToGrid w:val="0"/>
          <w:color w:val="000000"/>
          <w:sz w:val="24"/>
          <w:szCs w:val="24"/>
        </w:rPr>
        <w:t>2</w:t>
      </w:r>
      <w:r w:rsidR="00F34C2B">
        <w:rPr>
          <w:snapToGrid w:val="0"/>
          <w:color w:val="000000"/>
          <w:sz w:val="24"/>
          <w:szCs w:val="24"/>
        </w:rPr>
        <w:t>3</w:t>
      </w:r>
      <w:r w:rsidR="003629F0">
        <w:rPr>
          <w:snapToGrid w:val="0"/>
          <w:color w:val="000000"/>
          <w:sz w:val="24"/>
          <w:szCs w:val="24"/>
        </w:rPr>
        <w:t xml:space="preserve"> от </w:t>
      </w:r>
      <w:r w:rsidR="00F34C2B">
        <w:rPr>
          <w:snapToGrid w:val="0"/>
          <w:color w:val="000000"/>
          <w:sz w:val="24"/>
          <w:szCs w:val="24"/>
        </w:rPr>
        <w:t>______________2023</w:t>
      </w:r>
      <w:r>
        <w:rPr>
          <w:snapToGrid w:val="0"/>
          <w:color w:val="000000"/>
          <w:sz w:val="24"/>
          <w:szCs w:val="24"/>
        </w:rPr>
        <w:t>г., внести в Устав Акционерного общества «</w:t>
      </w:r>
      <w:r w:rsidR="00F34C2B">
        <w:rPr>
          <w:snapToGrid w:val="0"/>
          <w:color w:val="000000"/>
          <w:sz w:val="24"/>
          <w:szCs w:val="24"/>
        </w:rPr>
        <w:t>Московский завод</w:t>
      </w:r>
      <w:r w:rsidR="003629F0">
        <w:rPr>
          <w:snapToGrid w:val="0"/>
          <w:color w:val="000000"/>
          <w:sz w:val="24"/>
          <w:szCs w:val="24"/>
        </w:rPr>
        <w:t xml:space="preserve"> «САПФИР</w:t>
      </w:r>
      <w:r>
        <w:rPr>
          <w:snapToGrid w:val="0"/>
          <w:color w:val="000000"/>
          <w:sz w:val="24"/>
          <w:szCs w:val="24"/>
        </w:rPr>
        <w:t>» следующие изменения:</w:t>
      </w:r>
    </w:p>
    <w:p w:rsidR="008F1246" w:rsidRDefault="008F1246" w:rsidP="00163221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1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>подпункт 10.2.12 пункта 10.2 изложить в следующей редакции: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«10.2.12. назначение аудиторской организации Общества</w:t>
      </w:r>
      <w:proofErr w:type="gramStart"/>
      <w:r w:rsidRPr="00F34C2B">
        <w:rPr>
          <w:sz w:val="24"/>
          <w:szCs w:val="24"/>
        </w:rPr>
        <w:t>;»</w:t>
      </w:r>
      <w:proofErr w:type="gramEnd"/>
      <w:r w:rsidRPr="00F34C2B">
        <w:rPr>
          <w:sz w:val="24"/>
          <w:szCs w:val="24"/>
        </w:rPr>
        <w:t>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2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>в пункте 11.2: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а)</w:t>
      </w:r>
      <w:r w:rsidRPr="00F34C2B">
        <w:rPr>
          <w:sz w:val="24"/>
          <w:szCs w:val="24"/>
        </w:rPr>
        <w:tab/>
        <w:t>подпункт 11.2.10 изложить в следующей редакции: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proofErr w:type="gramStart"/>
      <w:r w:rsidRPr="00F34C2B">
        <w:rPr>
          <w:sz w:val="24"/>
          <w:szCs w:val="24"/>
        </w:rPr>
        <w:t>«11.2.10. рекомендации по размеру выплачиваемых членам ревизионной комиссии Общества вознаграждений и компенсаций; принятие решения о проведении аудита годовой бухгалтерской (финансовой) отчетности Общества в случае отсутствия обязанности по проведению аудита годовой бухгалтерской (финансовой) отчетности Общества; формирование предложений общему собранию акционеров (единственному акционеру) по кандидатуре аудиторской организации Общества; определение размера оплаты услуг аудиторской организации  Общества;»;</w:t>
      </w:r>
      <w:proofErr w:type="gramEnd"/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б)</w:t>
      </w:r>
      <w:r w:rsidRPr="00F34C2B">
        <w:rPr>
          <w:sz w:val="24"/>
          <w:szCs w:val="24"/>
        </w:rPr>
        <w:tab/>
        <w:t>в подпункте 11.2.43 после слов «такой перечень» дополнить словами «(в указанный перечень в обязательном порядке включаются руководители прямого подчинения единоличного исполнительного органа Общества, которые возглавляют следующие функции: производства продукции ГОЗ, B</w:t>
      </w:r>
      <w:proofErr w:type="gramStart"/>
      <w:r w:rsidR="00CB4B36">
        <w:rPr>
          <w:sz w:val="24"/>
          <w:szCs w:val="24"/>
        </w:rPr>
        <w:t>Т</w:t>
      </w:r>
      <w:proofErr w:type="gramEnd"/>
      <w:r w:rsidRPr="00F34C2B">
        <w:rPr>
          <w:sz w:val="24"/>
          <w:szCs w:val="24"/>
        </w:rPr>
        <w:t>C и реализации государственных программ; продвижения гражданской продукции (в том числе реализации национальных проектов); стратегического и инвестиционного развития; управления персоналом; экономики и финансов; цифровой трансформации; рисков и внутреннего контроля)</w:t>
      </w:r>
      <w:proofErr w:type="gramStart"/>
      <w:r w:rsidRPr="00F34C2B">
        <w:rPr>
          <w:sz w:val="24"/>
          <w:szCs w:val="24"/>
        </w:rPr>
        <w:t>;»</w:t>
      </w:r>
      <w:proofErr w:type="gramEnd"/>
      <w:r w:rsidRPr="00F34C2B">
        <w:rPr>
          <w:sz w:val="24"/>
          <w:szCs w:val="24"/>
        </w:rPr>
        <w:t>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в)</w:t>
      </w:r>
      <w:r w:rsidRPr="00F34C2B">
        <w:rPr>
          <w:sz w:val="24"/>
          <w:szCs w:val="24"/>
        </w:rPr>
        <w:tab/>
        <w:t>в подпункте 11.2.46 после слов «такой перечень» слова «(в указанный перечень в обязательном порядке включаются руководители прямого подчинения единоличного исполнительного органа Общества, которые возглавляют следующие функции: производства продукции ГОЗ, ВТС и реализации государственных программ; продвижения гражданской продукции (в том числе реализации национальных проектов); стратегического и инвестиционного развития; управления персоналом; экономики и финансов; цифровой трансформации; рисков и внутреннего контроля)» исключить;</w:t>
      </w:r>
      <w:r w:rsidR="008169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4C2B" w:rsidRPr="00F34C2B" w:rsidRDefault="003A53E7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г)</w:t>
      </w:r>
      <w:r>
        <w:rPr>
          <w:sz w:val="24"/>
          <w:szCs w:val="24"/>
        </w:rPr>
        <w:tab/>
        <w:t>дополнить подпунктом 11.2.51</w:t>
      </w:r>
      <w:r w:rsidR="00F34C2B" w:rsidRPr="00F34C2B">
        <w:rPr>
          <w:sz w:val="24"/>
          <w:szCs w:val="24"/>
        </w:rPr>
        <w:t xml:space="preserve"> следующего содержания:</w:t>
      </w:r>
    </w:p>
    <w:p w:rsidR="00F34C2B" w:rsidRPr="00F34C2B" w:rsidRDefault="003A53E7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«11.2.51</w:t>
      </w:r>
      <w:r w:rsidR="00F34C2B" w:rsidRPr="00F34C2B">
        <w:rPr>
          <w:sz w:val="24"/>
          <w:szCs w:val="24"/>
        </w:rPr>
        <w:t xml:space="preserve">. утверждение </w:t>
      </w:r>
      <w:proofErr w:type="gramStart"/>
      <w:r w:rsidR="00F34C2B" w:rsidRPr="00F34C2B">
        <w:rPr>
          <w:sz w:val="24"/>
          <w:szCs w:val="24"/>
        </w:rPr>
        <w:t>плана работы Совета директоров Общества</w:t>
      </w:r>
      <w:proofErr w:type="gramEnd"/>
      <w:r w:rsidR="00F34C2B" w:rsidRPr="00F34C2B">
        <w:rPr>
          <w:sz w:val="24"/>
          <w:szCs w:val="24"/>
        </w:rPr>
        <w:t>.»;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3</w:t>
      </w:r>
      <w:r w:rsidR="00301E0A">
        <w:rPr>
          <w:sz w:val="24"/>
          <w:szCs w:val="24"/>
        </w:rPr>
        <w:t>)</w:t>
      </w:r>
      <w:r w:rsidR="00301E0A">
        <w:rPr>
          <w:sz w:val="24"/>
          <w:szCs w:val="24"/>
        </w:rPr>
        <w:tab/>
        <w:t>абзац первый пункта 11.7</w:t>
      </w:r>
      <w:r w:rsidRPr="00F34C2B">
        <w:rPr>
          <w:sz w:val="24"/>
          <w:szCs w:val="24"/>
        </w:rPr>
        <w:t xml:space="preserve"> после предложения первого дополнить предложением следующего содержания: «Выборы членов Совета директоров Общества осуществляются кумулятивным голосованием</w:t>
      </w:r>
      <w:proofErr w:type="gramStart"/>
      <w:r w:rsidRPr="00F34C2B">
        <w:rPr>
          <w:sz w:val="24"/>
          <w:szCs w:val="24"/>
        </w:rPr>
        <w:t>.»;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proofErr w:type="gramEnd"/>
      <w:r>
        <w:rPr>
          <w:sz w:val="24"/>
          <w:szCs w:val="24"/>
        </w:rPr>
        <w:t>4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 xml:space="preserve">в </w:t>
      </w:r>
      <w:r w:rsidR="009437F3">
        <w:rPr>
          <w:sz w:val="24"/>
          <w:szCs w:val="24"/>
        </w:rPr>
        <w:t>пункте 11.8</w:t>
      </w:r>
      <w:r w:rsidRPr="00F34C2B">
        <w:rPr>
          <w:sz w:val="24"/>
          <w:szCs w:val="24"/>
        </w:rPr>
        <w:t xml:space="preserve"> слова «аудитора Общества» заменить словами «аудиторской организации</w:t>
      </w:r>
      <w:r w:rsidR="009437F3">
        <w:rPr>
          <w:sz w:val="24"/>
          <w:szCs w:val="24"/>
        </w:rPr>
        <w:t xml:space="preserve"> </w:t>
      </w:r>
      <w:bookmarkStart w:id="0" w:name="_GoBack"/>
      <w:bookmarkEnd w:id="0"/>
      <w:r w:rsidRPr="00F34C2B">
        <w:rPr>
          <w:sz w:val="24"/>
          <w:szCs w:val="24"/>
        </w:rPr>
        <w:t>Общества»;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 xml:space="preserve">дополнить подпункт 12.2.18 пункта 12.2 предложением следующего содержания: «Единоличный исполнительный орган (генеральный директор, управляющая организация, управляющий) несет персональную ответственность за обеспечение информационной </w:t>
      </w:r>
      <w:r w:rsidRPr="00F34C2B">
        <w:rPr>
          <w:sz w:val="24"/>
          <w:szCs w:val="24"/>
        </w:rPr>
        <w:lastRenderedPageBreak/>
        <w:t>безопасности Общества и непринятие мер по выполнению в Обществе законодательства Российской Федерации и иных нормативных правовых актов по защите информации;»;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>дополнить подпункт 12.2.21 пункта 12.2 абзацем следующего содержания: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«несет персональную ответственность за неисполнение обязательств по выполнению заданий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 w:rsidRPr="00F34C2B">
        <w:rPr>
          <w:sz w:val="24"/>
          <w:szCs w:val="24"/>
        </w:rPr>
        <w:t>ГОЗ</w:t>
      </w:r>
      <w:proofErr w:type="gramStart"/>
      <w:r w:rsidRPr="00F34C2B">
        <w:rPr>
          <w:sz w:val="24"/>
          <w:szCs w:val="24"/>
        </w:rPr>
        <w:t>;»</w:t>
      </w:r>
      <w:proofErr w:type="gramEnd"/>
      <w:r w:rsidRPr="00F34C2B">
        <w:rPr>
          <w:sz w:val="24"/>
          <w:szCs w:val="24"/>
        </w:rPr>
        <w:t>;</w:t>
      </w:r>
    </w:p>
    <w:p w:rsidR="00F34C2B" w:rsidRPr="00F34C2B" w:rsidRDefault="00F34C2B" w:rsidP="00F34C2B">
      <w:pPr>
        <w:pStyle w:val="a3"/>
        <w:suppressAutoHyphens/>
        <w:spacing w:line="316" w:lineRule="auto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Pr="00F34C2B">
        <w:rPr>
          <w:sz w:val="24"/>
          <w:szCs w:val="24"/>
        </w:rPr>
        <w:t>)</w:t>
      </w:r>
      <w:r w:rsidRPr="00F34C2B">
        <w:rPr>
          <w:sz w:val="24"/>
          <w:szCs w:val="24"/>
        </w:rPr>
        <w:tab/>
        <w:t>пункт 13.12 изложить в следующей редакции:</w:t>
      </w:r>
    </w:p>
    <w:p w:rsidR="008F1246" w:rsidRPr="008F1246" w:rsidRDefault="00F34C2B" w:rsidP="00F34C2B">
      <w:pPr>
        <w:pStyle w:val="a3"/>
        <w:suppressAutoHyphens/>
        <w:spacing w:line="316" w:lineRule="auto"/>
        <w:ind w:firstLine="540"/>
        <w:rPr>
          <w:snapToGrid w:val="0"/>
          <w:color w:val="000000"/>
          <w:sz w:val="24"/>
          <w:szCs w:val="24"/>
        </w:rPr>
      </w:pPr>
      <w:r w:rsidRPr="00F34C2B">
        <w:rPr>
          <w:sz w:val="24"/>
          <w:szCs w:val="24"/>
        </w:rPr>
        <w:t>13.12.</w:t>
      </w:r>
      <w:r w:rsidRPr="00F34C2B">
        <w:rPr>
          <w:sz w:val="24"/>
          <w:szCs w:val="24"/>
        </w:rPr>
        <w:tab/>
        <w:t>Общество для аудита годовой бухгалтерской (финансовой) отчетности обязано привлечь аудиторскую организацию.</w:t>
      </w:r>
    </w:p>
    <w:p w:rsidR="00163221" w:rsidRPr="00163221" w:rsidRDefault="00163221" w:rsidP="00163221">
      <w:pPr>
        <w:pStyle w:val="a3"/>
        <w:suppressAutoHyphens/>
        <w:spacing w:line="319" w:lineRule="auto"/>
        <w:rPr>
          <w:sz w:val="24"/>
          <w:szCs w:val="24"/>
        </w:rPr>
      </w:pPr>
    </w:p>
    <w:p w:rsidR="002D56AB" w:rsidRPr="00163221" w:rsidRDefault="002D56AB" w:rsidP="00163221">
      <w:pPr>
        <w:suppressAutoHyphens/>
        <w:spacing w:line="319" w:lineRule="auto"/>
        <w:ind w:firstLine="709"/>
        <w:jc w:val="center"/>
      </w:pPr>
    </w:p>
    <w:sectPr w:rsidR="002D56AB" w:rsidRPr="00163221" w:rsidSect="00561B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70C" w:rsidRDefault="001F270C">
      <w:r>
        <w:separator/>
      </w:r>
    </w:p>
  </w:endnote>
  <w:endnote w:type="continuationSeparator" w:id="0">
    <w:p w:rsidR="001F270C" w:rsidRDefault="001F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F0" w:rsidRDefault="003629F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D4A" w:rsidRPr="00F74A6B" w:rsidRDefault="008F1246" w:rsidP="000B4E00">
    <w:pPr>
      <w:pStyle w:val="a9"/>
      <w:keepNext/>
      <w:keepLines/>
      <w:pageBreakBefore/>
      <w:suppressLineNumbers/>
      <w:suppressAutoHyphens/>
      <w:ind w:right="357"/>
      <w:jc w:val="center"/>
      <w:rPr>
        <w:rFonts w:ascii="Proxima Nova ExCn Rg" w:hAnsi="Proxima Nova ExCn Rg" w:cs="Arial"/>
        <w:i/>
      </w:rPr>
    </w:pPr>
    <w:r>
      <w:rPr>
        <w:rFonts w:ascii="Proxima Nova ExCn Rg" w:hAnsi="Proxima Nova ExCn Rg" w:cs="Arial"/>
        <w:i/>
      </w:rPr>
      <w:t xml:space="preserve">Изменения №1 к </w:t>
    </w:r>
    <w:r w:rsidR="00FE6D4A" w:rsidRPr="00F74A6B">
      <w:rPr>
        <w:rFonts w:ascii="Proxima Nova ExCn Rg" w:hAnsi="Proxima Nova ExCn Rg" w:cs="Arial"/>
        <w:i/>
      </w:rPr>
      <w:t>Устав</w:t>
    </w:r>
    <w:r>
      <w:rPr>
        <w:rFonts w:ascii="Proxima Nova ExCn Rg" w:hAnsi="Proxima Nova ExCn Rg" w:cs="Arial"/>
        <w:i/>
      </w:rPr>
      <w:t xml:space="preserve">у </w:t>
    </w:r>
    <w:r w:rsidR="00FE6D4A" w:rsidRPr="00F74A6B">
      <w:rPr>
        <w:rFonts w:ascii="Proxima Nova ExCn Rg" w:hAnsi="Proxima Nova ExCn Rg" w:cs="Arial"/>
        <w:i/>
      </w:rPr>
      <w:t xml:space="preserve"> акционерного общества «</w:t>
    </w:r>
    <w:r w:rsidR="003629F0">
      <w:rPr>
        <w:rFonts w:ascii="Proxima Nova ExCn Rg" w:hAnsi="Proxima Nova ExCn Rg" w:cs="Arial"/>
        <w:i/>
      </w:rPr>
      <w:t>МЗ «САПФИР</w:t>
    </w:r>
    <w:r w:rsidR="00FE6D4A" w:rsidRPr="00F74A6B">
      <w:rPr>
        <w:rFonts w:ascii="Proxima Nova ExCn Rg" w:hAnsi="Proxima Nova ExCn Rg" w:cs="Arial"/>
        <w:i/>
      </w:rPr>
      <w:t>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F0" w:rsidRDefault="003629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70C" w:rsidRDefault="001F270C">
      <w:r>
        <w:separator/>
      </w:r>
    </w:p>
  </w:footnote>
  <w:footnote w:type="continuationSeparator" w:id="0">
    <w:p w:rsidR="001F270C" w:rsidRDefault="001F2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D4A" w:rsidRDefault="002E475C" w:rsidP="00FB402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E6D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6D4A" w:rsidRDefault="00FE6D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D4A" w:rsidRPr="000C5B87" w:rsidRDefault="002E475C" w:rsidP="00793235">
    <w:pPr>
      <w:pStyle w:val="a6"/>
      <w:framePr w:wrap="around" w:vAnchor="text" w:hAnchor="margin" w:xAlign="center" w:y="1"/>
      <w:rPr>
        <w:rStyle w:val="a7"/>
        <w:rFonts w:ascii="Proxima Nova ExCn Rg" w:hAnsi="Proxima Nova ExCn Rg" w:cs="Arial"/>
        <w:sz w:val="30"/>
        <w:szCs w:val="30"/>
      </w:rPr>
    </w:pPr>
    <w:r w:rsidRPr="000C5B87">
      <w:rPr>
        <w:rStyle w:val="a7"/>
        <w:rFonts w:ascii="Proxima Nova ExCn Rg" w:hAnsi="Proxima Nova ExCn Rg" w:cs="Arial"/>
        <w:sz w:val="30"/>
        <w:szCs w:val="30"/>
      </w:rPr>
      <w:fldChar w:fldCharType="begin"/>
    </w:r>
    <w:r w:rsidR="00FE6D4A" w:rsidRPr="000C5B87">
      <w:rPr>
        <w:rStyle w:val="a7"/>
        <w:rFonts w:ascii="Proxima Nova ExCn Rg" w:hAnsi="Proxima Nova ExCn Rg" w:cs="Arial"/>
        <w:sz w:val="30"/>
        <w:szCs w:val="30"/>
      </w:rPr>
      <w:instrText xml:space="preserve">PAGE  </w:instrTex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separate"/>
    </w:r>
    <w:r w:rsidR="009437F3">
      <w:rPr>
        <w:rStyle w:val="a7"/>
        <w:rFonts w:ascii="Proxima Nova ExCn Rg" w:hAnsi="Proxima Nova ExCn Rg" w:cs="Arial"/>
        <w:noProof/>
        <w:sz w:val="30"/>
        <w:szCs w:val="30"/>
      </w:rPr>
      <w:t>2</w:t>
    </w:r>
    <w:r w:rsidRPr="000C5B87">
      <w:rPr>
        <w:rStyle w:val="a7"/>
        <w:rFonts w:ascii="Proxima Nova ExCn Rg" w:hAnsi="Proxima Nova ExCn Rg" w:cs="Arial"/>
        <w:sz w:val="30"/>
        <w:szCs w:val="30"/>
      </w:rPr>
      <w:fldChar w:fldCharType="end"/>
    </w:r>
  </w:p>
  <w:p w:rsidR="00FE6D4A" w:rsidRPr="000C5B87" w:rsidRDefault="00FE6D4A">
    <w:pPr>
      <w:pStyle w:val="a6"/>
      <w:rPr>
        <w:rFonts w:ascii="Proxima Nova ExCn Rg" w:hAnsi="Proxima Nova ExCn R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9F0" w:rsidRDefault="003629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62B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D50C42"/>
    <w:multiLevelType w:val="multilevel"/>
    <w:tmpl w:val="5BF2E91C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81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2C918A7"/>
    <w:multiLevelType w:val="multilevel"/>
    <w:tmpl w:val="F4C48B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43B7531"/>
    <w:multiLevelType w:val="hybridMultilevel"/>
    <w:tmpl w:val="42CABDB4"/>
    <w:lvl w:ilvl="0" w:tplc="C1F69A16">
      <w:start w:val="1"/>
      <w:numFmt w:val="decimal"/>
      <w:lvlText w:val="11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6C140E8"/>
    <w:multiLevelType w:val="hybridMultilevel"/>
    <w:tmpl w:val="8F6244C8"/>
    <w:lvl w:ilvl="0" w:tplc="30D26FE6">
      <w:start w:val="1"/>
      <w:numFmt w:val="decimal"/>
      <w:lvlText w:val="%1)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A03423"/>
    <w:multiLevelType w:val="singleLevel"/>
    <w:tmpl w:val="CC52EF1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7EC2AA6"/>
    <w:multiLevelType w:val="hybridMultilevel"/>
    <w:tmpl w:val="A62C8B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0071225"/>
    <w:multiLevelType w:val="hybridMultilevel"/>
    <w:tmpl w:val="38A6AF7C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F7D6B"/>
    <w:multiLevelType w:val="hybridMultilevel"/>
    <w:tmpl w:val="C60C377C"/>
    <w:lvl w:ilvl="0" w:tplc="5C64EB4E">
      <w:start w:val="1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5FE76EC"/>
    <w:multiLevelType w:val="hybridMultilevel"/>
    <w:tmpl w:val="D846A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0150FA"/>
    <w:multiLevelType w:val="hybridMultilevel"/>
    <w:tmpl w:val="87F2E52E"/>
    <w:lvl w:ilvl="0" w:tplc="9B3E27EE">
      <w:start w:val="16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3C4034"/>
    <w:multiLevelType w:val="hybridMultilevel"/>
    <w:tmpl w:val="AE6CF43A"/>
    <w:lvl w:ilvl="0" w:tplc="D01EA62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CB27C5F"/>
    <w:multiLevelType w:val="hybridMultilevel"/>
    <w:tmpl w:val="29527D6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193231"/>
    <w:multiLevelType w:val="hybridMultilevel"/>
    <w:tmpl w:val="5BFE8DDE"/>
    <w:lvl w:ilvl="0" w:tplc="4EC2F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20131A">
      <w:start w:val="1"/>
      <w:numFmt w:val="decimal"/>
      <w:lvlText w:val="%2)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0D5215"/>
    <w:multiLevelType w:val="hybridMultilevel"/>
    <w:tmpl w:val="67B4F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EB08FC"/>
    <w:multiLevelType w:val="hybridMultilevel"/>
    <w:tmpl w:val="276224B2"/>
    <w:lvl w:ilvl="0" w:tplc="04190011">
      <w:start w:val="1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26C06"/>
    <w:multiLevelType w:val="hybridMultilevel"/>
    <w:tmpl w:val="F4645F9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0396E"/>
    <w:multiLevelType w:val="multilevel"/>
    <w:tmpl w:val="F99C71C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8">
    <w:nsid w:val="321B7618"/>
    <w:multiLevelType w:val="hybridMultilevel"/>
    <w:tmpl w:val="90FECD16"/>
    <w:lvl w:ilvl="0" w:tplc="8CF886D6">
      <w:start w:val="23"/>
      <w:numFmt w:val="decimal"/>
      <w:lvlText w:val="11.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3E5E57"/>
    <w:multiLevelType w:val="hybridMultilevel"/>
    <w:tmpl w:val="17848AE6"/>
    <w:lvl w:ilvl="0" w:tplc="57306192">
      <w:start w:val="1"/>
      <w:numFmt w:val="decimal"/>
      <w:lvlText w:val="1.%1."/>
      <w:lvlJc w:val="left"/>
      <w:pPr>
        <w:tabs>
          <w:tab w:val="num" w:pos="2160"/>
        </w:tabs>
        <w:ind w:left="1440" w:firstLine="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D73215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CAD458">
      <w:start w:val="1"/>
      <w:numFmt w:val="bullet"/>
      <w:lvlText w:val="­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 w:tplc="34DAFDC6">
      <w:start w:val="16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36238A"/>
    <w:multiLevelType w:val="hybridMultilevel"/>
    <w:tmpl w:val="3752C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38136A46"/>
    <w:multiLevelType w:val="multilevel"/>
    <w:tmpl w:val="A626B3CA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3D7F64B6"/>
    <w:multiLevelType w:val="multilevel"/>
    <w:tmpl w:val="CE12372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8E53DF9"/>
    <w:multiLevelType w:val="multilevel"/>
    <w:tmpl w:val="97A88FE8"/>
    <w:lvl w:ilvl="0">
      <w:start w:val="10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4">
    <w:nsid w:val="5BD25152"/>
    <w:multiLevelType w:val="multilevel"/>
    <w:tmpl w:val="D834D9B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5">
    <w:nsid w:val="5E024872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67CAF"/>
    <w:multiLevelType w:val="hybridMultilevel"/>
    <w:tmpl w:val="9B9AE0F4"/>
    <w:lvl w:ilvl="0" w:tplc="C0982DDC">
      <w:start w:val="1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B586026"/>
    <w:multiLevelType w:val="multilevel"/>
    <w:tmpl w:val="CB4EF73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0"/>
        </w:tabs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20"/>
        </w:tabs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5C1F29"/>
    <w:multiLevelType w:val="hybridMultilevel"/>
    <w:tmpl w:val="4FDE47D6"/>
    <w:lvl w:ilvl="0" w:tplc="C1F69A16">
      <w:start w:val="1"/>
      <w:numFmt w:val="decimal"/>
      <w:lvlText w:val="11.2.%1."/>
      <w:lvlJc w:val="left"/>
      <w:pPr>
        <w:tabs>
          <w:tab w:val="num" w:pos="1270"/>
        </w:tabs>
        <w:ind w:left="12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321107"/>
    <w:multiLevelType w:val="singleLevel"/>
    <w:tmpl w:val="DDC09D22"/>
    <w:lvl w:ilvl="0">
      <w:start w:val="3"/>
      <w:numFmt w:val="decimal"/>
      <w:lvlText w:val="1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0">
    <w:nsid w:val="71772A8C"/>
    <w:multiLevelType w:val="multilevel"/>
    <w:tmpl w:val="F87A0170"/>
    <w:lvl w:ilvl="0">
      <w:start w:val="1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5" w:hanging="765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>
    <w:nsid w:val="71E52374"/>
    <w:multiLevelType w:val="hybridMultilevel"/>
    <w:tmpl w:val="874866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4401D72"/>
    <w:multiLevelType w:val="multilevel"/>
    <w:tmpl w:val="A606B9C8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A2B1A57"/>
    <w:multiLevelType w:val="hybridMultilevel"/>
    <w:tmpl w:val="BA68DE68"/>
    <w:lvl w:ilvl="0" w:tplc="C1F69A16">
      <w:start w:val="1"/>
      <w:numFmt w:val="decimal"/>
      <w:lvlText w:val="11.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96A3D"/>
    <w:multiLevelType w:val="multilevel"/>
    <w:tmpl w:val="E258E5BC"/>
    <w:lvl w:ilvl="0">
      <w:start w:val="1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0" w:hanging="2160"/>
      </w:pPr>
      <w:rPr>
        <w:rFonts w:hint="default"/>
      </w:rPr>
    </w:lvl>
  </w:abstractNum>
  <w:num w:numId="1">
    <w:abstractNumId w:val="5"/>
  </w:num>
  <w:num w:numId="2">
    <w:abstractNumId w:val="27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10"/>
  </w:num>
  <w:num w:numId="8">
    <w:abstractNumId w:val="26"/>
  </w:num>
  <w:num w:numId="9">
    <w:abstractNumId w:val="20"/>
  </w:num>
  <w:num w:numId="10">
    <w:abstractNumId w:val="8"/>
  </w:num>
  <w:num w:numId="11">
    <w:abstractNumId w:val="29"/>
  </w:num>
  <w:num w:numId="12">
    <w:abstractNumId w:val="22"/>
  </w:num>
  <w:num w:numId="13">
    <w:abstractNumId w:val="24"/>
  </w:num>
  <w:num w:numId="14">
    <w:abstractNumId w:val="19"/>
  </w:num>
  <w:num w:numId="15">
    <w:abstractNumId w:val="7"/>
  </w:num>
  <w:num w:numId="16">
    <w:abstractNumId w:val="15"/>
  </w:num>
  <w:num w:numId="17">
    <w:abstractNumId w:val="1"/>
  </w:num>
  <w:num w:numId="18">
    <w:abstractNumId w:val="25"/>
  </w:num>
  <w:num w:numId="19">
    <w:abstractNumId w:val="14"/>
  </w:num>
  <w:num w:numId="20">
    <w:abstractNumId w:val="9"/>
  </w:num>
  <w:num w:numId="21">
    <w:abstractNumId w:val="0"/>
  </w:num>
  <w:num w:numId="22">
    <w:abstractNumId w:val="33"/>
  </w:num>
  <w:num w:numId="23">
    <w:abstractNumId w:val="6"/>
  </w:num>
  <w:num w:numId="24">
    <w:abstractNumId w:val="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7"/>
  </w:num>
  <w:num w:numId="31">
    <w:abstractNumId w:val="28"/>
  </w:num>
  <w:num w:numId="32">
    <w:abstractNumId w:val="34"/>
  </w:num>
  <w:num w:numId="33">
    <w:abstractNumId w:val="16"/>
  </w:num>
  <w:num w:numId="34">
    <w:abstractNumId w:val="32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0"/>
  </w:num>
  <w:num w:numId="38">
    <w:abstractNumId w:val="18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19"/>
    <w:rsid w:val="00002BA0"/>
    <w:rsid w:val="0000356F"/>
    <w:rsid w:val="000128A9"/>
    <w:rsid w:val="00012CAE"/>
    <w:rsid w:val="00014564"/>
    <w:rsid w:val="00017142"/>
    <w:rsid w:val="00024ACA"/>
    <w:rsid w:val="00032818"/>
    <w:rsid w:val="00036BA3"/>
    <w:rsid w:val="00036F81"/>
    <w:rsid w:val="00043520"/>
    <w:rsid w:val="00046D31"/>
    <w:rsid w:val="00050584"/>
    <w:rsid w:val="000515A5"/>
    <w:rsid w:val="00052AA6"/>
    <w:rsid w:val="000541F0"/>
    <w:rsid w:val="00055CF1"/>
    <w:rsid w:val="0005769A"/>
    <w:rsid w:val="00073342"/>
    <w:rsid w:val="00076C96"/>
    <w:rsid w:val="00080AFE"/>
    <w:rsid w:val="00081692"/>
    <w:rsid w:val="00082227"/>
    <w:rsid w:val="000838CC"/>
    <w:rsid w:val="00084537"/>
    <w:rsid w:val="00085576"/>
    <w:rsid w:val="0008677E"/>
    <w:rsid w:val="00090A42"/>
    <w:rsid w:val="00096FA2"/>
    <w:rsid w:val="000974C6"/>
    <w:rsid w:val="000A112A"/>
    <w:rsid w:val="000A1389"/>
    <w:rsid w:val="000A1AA4"/>
    <w:rsid w:val="000A1CEA"/>
    <w:rsid w:val="000A228C"/>
    <w:rsid w:val="000A544F"/>
    <w:rsid w:val="000A5C34"/>
    <w:rsid w:val="000A79BF"/>
    <w:rsid w:val="000B37B9"/>
    <w:rsid w:val="000B4E00"/>
    <w:rsid w:val="000B727F"/>
    <w:rsid w:val="000C1A59"/>
    <w:rsid w:val="000C1DEA"/>
    <w:rsid w:val="000C22C9"/>
    <w:rsid w:val="000C4D18"/>
    <w:rsid w:val="000C5B87"/>
    <w:rsid w:val="000D0DAD"/>
    <w:rsid w:val="000D21E7"/>
    <w:rsid w:val="000D31EE"/>
    <w:rsid w:val="000D7769"/>
    <w:rsid w:val="000E09FA"/>
    <w:rsid w:val="000E4340"/>
    <w:rsid w:val="000E53A9"/>
    <w:rsid w:val="000E6BA2"/>
    <w:rsid w:val="000E6EA8"/>
    <w:rsid w:val="000E7EE4"/>
    <w:rsid w:val="000E7FFB"/>
    <w:rsid w:val="000F0B56"/>
    <w:rsid w:val="000F3F0E"/>
    <w:rsid w:val="000F4D86"/>
    <w:rsid w:val="000F5903"/>
    <w:rsid w:val="000F61E9"/>
    <w:rsid w:val="00101E69"/>
    <w:rsid w:val="00101FFB"/>
    <w:rsid w:val="00104688"/>
    <w:rsid w:val="00107E61"/>
    <w:rsid w:val="00112792"/>
    <w:rsid w:val="001146E6"/>
    <w:rsid w:val="00114D21"/>
    <w:rsid w:val="001155A6"/>
    <w:rsid w:val="001208FA"/>
    <w:rsid w:val="00121531"/>
    <w:rsid w:val="00126E24"/>
    <w:rsid w:val="0012799C"/>
    <w:rsid w:val="001311A4"/>
    <w:rsid w:val="0013619E"/>
    <w:rsid w:val="00136D9C"/>
    <w:rsid w:val="0014112F"/>
    <w:rsid w:val="00142342"/>
    <w:rsid w:val="00151B43"/>
    <w:rsid w:val="001553AD"/>
    <w:rsid w:val="001611D5"/>
    <w:rsid w:val="001622B0"/>
    <w:rsid w:val="00163221"/>
    <w:rsid w:val="001651AC"/>
    <w:rsid w:val="001701B3"/>
    <w:rsid w:val="00171F0D"/>
    <w:rsid w:val="001766BD"/>
    <w:rsid w:val="00180258"/>
    <w:rsid w:val="0019233A"/>
    <w:rsid w:val="0019248B"/>
    <w:rsid w:val="00197069"/>
    <w:rsid w:val="00197264"/>
    <w:rsid w:val="001A00BD"/>
    <w:rsid w:val="001A135F"/>
    <w:rsid w:val="001A2CE8"/>
    <w:rsid w:val="001A30DB"/>
    <w:rsid w:val="001A421D"/>
    <w:rsid w:val="001A5B50"/>
    <w:rsid w:val="001A64A1"/>
    <w:rsid w:val="001A7EFB"/>
    <w:rsid w:val="001B46B3"/>
    <w:rsid w:val="001B5866"/>
    <w:rsid w:val="001B7E35"/>
    <w:rsid w:val="001C4F84"/>
    <w:rsid w:val="001E3DA0"/>
    <w:rsid w:val="001E698F"/>
    <w:rsid w:val="001F0DDE"/>
    <w:rsid w:val="001F2392"/>
    <w:rsid w:val="001F270C"/>
    <w:rsid w:val="001F2787"/>
    <w:rsid w:val="001F2A61"/>
    <w:rsid w:val="001F3A71"/>
    <w:rsid w:val="001F4B23"/>
    <w:rsid w:val="0020178A"/>
    <w:rsid w:val="002018F9"/>
    <w:rsid w:val="00201EA4"/>
    <w:rsid w:val="00202F05"/>
    <w:rsid w:val="00202FF0"/>
    <w:rsid w:val="0020343F"/>
    <w:rsid w:val="00203B4D"/>
    <w:rsid w:val="00203E1D"/>
    <w:rsid w:val="00205E2F"/>
    <w:rsid w:val="0020633C"/>
    <w:rsid w:val="002078A5"/>
    <w:rsid w:val="002078C6"/>
    <w:rsid w:val="00213BC1"/>
    <w:rsid w:val="0022101B"/>
    <w:rsid w:val="002258D9"/>
    <w:rsid w:val="00226679"/>
    <w:rsid w:val="002401B0"/>
    <w:rsid w:val="002401FD"/>
    <w:rsid w:val="00242431"/>
    <w:rsid w:val="00242724"/>
    <w:rsid w:val="00245F86"/>
    <w:rsid w:val="00250A35"/>
    <w:rsid w:val="00251AC6"/>
    <w:rsid w:val="002541FB"/>
    <w:rsid w:val="00260141"/>
    <w:rsid w:val="00264498"/>
    <w:rsid w:val="00267547"/>
    <w:rsid w:val="00271252"/>
    <w:rsid w:val="0027141D"/>
    <w:rsid w:val="00271E32"/>
    <w:rsid w:val="00271FB2"/>
    <w:rsid w:val="002733EB"/>
    <w:rsid w:val="00281182"/>
    <w:rsid w:val="00283829"/>
    <w:rsid w:val="00285391"/>
    <w:rsid w:val="002908CC"/>
    <w:rsid w:val="00293534"/>
    <w:rsid w:val="0029707A"/>
    <w:rsid w:val="00297358"/>
    <w:rsid w:val="002A13E3"/>
    <w:rsid w:val="002A180B"/>
    <w:rsid w:val="002A2BFE"/>
    <w:rsid w:val="002A3609"/>
    <w:rsid w:val="002A3D4C"/>
    <w:rsid w:val="002A65CC"/>
    <w:rsid w:val="002A7414"/>
    <w:rsid w:val="002A75C4"/>
    <w:rsid w:val="002B3FC6"/>
    <w:rsid w:val="002B7911"/>
    <w:rsid w:val="002C2B0D"/>
    <w:rsid w:val="002C6330"/>
    <w:rsid w:val="002D56AB"/>
    <w:rsid w:val="002E000B"/>
    <w:rsid w:val="002E0F8A"/>
    <w:rsid w:val="002E475C"/>
    <w:rsid w:val="002E6AD3"/>
    <w:rsid w:val="002E7799"/>
    <w:rsid w:val="002E7E87"/>
    <w:rsid w:val="002F107B"/>
    <w:rsid w:val="002F1EB8"/>
    <w:rsid w:val="003018C1"/>
    <w:rsid w:val="00301E0A"/>
    <w:rsid w:val="00304623"/>
    <w:rsid w:val="0031056D"/>
    <w:rsid w:val="003115C5"/>
    <w:rsid w:val="00314C70"/>
    <w:rsid w:val="00317B26"/>
    <w:rsid w:val="003221FC"/>
    <w:rsid w:val="00322275"/>
    <w:rsid w:val="0032798A"/>
    <w:rsid w:val="00330213"/>
    <w:rsid w:val="003305AC"/>
    <w:rsid w:val="00337643"/>
    <w:rsid w:val="00343F71"/>
    <w:rsid w:val="00350F46"/>
    <w:rsid w:val="00353D83"/>
    <w:rsid w:val="00357945"/>
    <w:rsid w:val="0036208E"/>
    <w:rsid w:val="003629F0"/>
    <w:rsid w:val="00365AE7"/>
    <w:rsid w:val="00370EE2"/>
    <w:rsid w:val="00372214"/>
    <w:rsid w:val="00374C28"/>
    <w:rsid w:val="00381791"/>
    <w:rsid w:val="0038345A"/>
    <w:rsid w:val="00395409"/>
    <w:rsid w:val="003965A0"/>
    <w:rsid w:val="003A2C7C"/>
    <w:rsid w:val="003A53E7"/>
    <w:rsid w:val="003B04C3"/>
    <w:rsid w:val="003B138D"/>
    <w:rsid w:val="003B185F"/>
    <w:rsid w:val="003B33F2"/>
    <w:rsid w:val="003B33F8"/>
    <w:rsid w:val="003B6828"/>
    <w:rsid w:val="003B7256"/>
    <w:rsid w:val="003C0ED8"/>
    <w:rsid w:val="003C1463"/>
    <w:rsid w:val="003C1AE2"/>
    <w:rsid w:val="003C37AC"/>
    <w:rsid w:val="003C3D15"/>
    <w:rsid w:val="003C563B"/>
    <w:rsid w:val="003E098D"/>
    <w:rsid w:val="003F321F"/>
    <w:rsid w:val="00401FDB"/>
    <w:rsid w:val="004052A2"/>
    <w:rsid w:val="0040774C"/>
    <w:rsid w:val="00407F1F"/>
    <w:rsid w:val="004144ED"/>
    <w:rsid w:val="00414E38"/>
    <w:rsid w:val="004161E9"/>
    <w:rsid w:val="00416B47"/>
    <w:rsid w:val="004179F1"/>
    <w:rsid w:val="0042199A"/>
    <w:rsid w:val="004240AA"/>
    <w:rsid w:val="0042498C"/>
    <w:rsid w:val="00431294"/>
    <w:rsid w:val="00433FF6"/>
    <w:rsid w:val="00436C9B"/>
    <w:rsid w:val="00437ABA"/>
    <w:rsid w:val="00442F62"/>
    <w:rsid w:val="0044318E"/>
    <w:rsid w:val="00443853"/>
    <w:rsid w:val="00444F41"/>
    <w:rsid w:val="004538A9"/>
    <w:rsid w:val="00456221"/>
    <w:rsid w:val="004623E2"/>
    <w:rsid w:val="00463F55"/>
    <w:rsid w:val="004671B6"/>
    <w:rsid w:val="00470085"/>
    <w:rsid w:val="00471D14"/>
    <w:rsid w:val="00472C08"/>
    <w:rsid w:val="00473103"/>
    <w:rsid w:val="004753EC"/>
    <w:rsid w:val="00481D80"/>
    <w:rsid w:val="0049054C"/>
    <w:rsid w:val="00490EF9"/>
    <w:rsid w:val="004957A6"/>
    <w:rsid w:val="004A0191"/>
    <w:rsid w:val="004A2ECA"/>
    <w:rsid w:val="004A5709"/>
    <w:rsid w:val="004A7506"/>
    <w:rsid w:val="004A7AD9"/>
    <w:rsid w:val="004B35C4"/>
    <w:rsid w:val="004B74DF"/>
    <w:rsid w:val="004D05FC"/>
    <w:rsid w:val="004D1B1A"/>
    <w:rsid w:val="004D245C"/>
    <w:rsid w:val="004D5203"/>
    <w:rsid w:val="004D52B0"/>
    <w:rsid w:val="004D5399"/>
    <w:rsid w:val="004D7989"/>
    <w:rsid w:val="004E236C"/>
    <w:rsid w:val="004F26FE"/>
    <w:rsid w:val="004F2A01"/>
    <w:rsid w:val="004F3FB2"/>
    <w:rsid w:val="004F7A39"/>
    <w:rsid w:val="00512050"/>
    <w:rsid w:val="00514135"/>
    <w:rsid w:val="00517CAC"/>
    <w:rsid w:val="00520F0F"/>
    <w:rsid w:val="00523617"/>
    <w:rsid w:val="00526A37"/>
    <w:rsid w:val="0052738F"/>
    <w:rsid w:val="005275D5"/>
    <w:rsid w:val="005311F4"/>
    <w:rsid w:val="00532CF0"/>
    <w:rsid w:val="00537327"/>
    <w:rsid w:val="0054077D"/>
    <w:rsid w:val="0054092E"/>
    <w:rsid w:val="00544262"/>
    <w:rsid w:val="00546D07"/>
    <w:rsid w:val="00552BF0"/>
    <w:rsid w:val="00554723"/>
    <w:rsid w:val="00556868"/>
    <w:rsid w:val="00561B2A"/>
    <w:rsid w:val="00565AE8"/>
    <w:rsid w:val="00566EAA"/>
    <w:rsid w:val="005737EB"/>
    <w:rsid w:val="00574023"/>
    <w:rsid w:val="005808EA"/>
    <w:rsid w:val="0058092F"/>
    <w:rsid w:val="00581351"/>
    <w:rsid w:val="0058135C"/>
    <w:rsid w:val="00581629"/>
    <w:rsid w:val="0058446D"/>
    <w:rsid w:val="00590607"/>
    <w:rsid w:val="00590710"/>
    <w:rsid w:val="00590E5E"/>
    <w:rsid w:val="005937E4"/>
    <w:rsid w:val="0059391E"/>
    <w:rsid w:val="00595A73"/>
    <w:rsid w:val="005A1EF1"/>
    <w:rsid w:val="005B2242"/>
    <w:rsid w:val="005B332B"/>
    <w:rsid w:val="005B3C1F"/>
    <w:rsid w:val="005B4030"/>
    <w:rsid w:val="005B6FB8"/>
    <w:rsid w:val="005D4FE8"/>
    <w:rsid w:val="005D716D"/>
    <w:rsid w:val="005E1A5F"/>
    <w:rsid w:val="005E3593"/>
    <w:rsid w:val="005E4385"/>
    <w:rsid w:val="005E747D"/>
    <w:rsid w:val="005F057A"/>
    <w:rsid w:val="005F121F"/>
    <w:rsid w:val="005F21B0"/>
    <w:rsid w:val="005F4502"/>
    <w:rsid w:val="00600B12"/>
    <w:rsid w:val="00601A37"/>
    <w:rsid w:val="0060284F"/>
    <w:rsid w:val="0060376C"/>
    <w:rsid w:val="00605732"/>
    <w:rsid w:val="00605D4E"/>
    <w:rsid w:val="00607CA6"/>
    <w:rsid w:val="00607F3F"/>
    <w:rsid w:val="0061507F"/>
    <w:rsid w:val="00623033"/>
    <w:rsid w:val="0062399B"/>
    <w:rsid w:val="0062604B"/>
    <w:rsid w:val="00626DDB"/>
    <w:rsid w:val="00633C3B"/>
    <w:rsid w:val="00635107"/>
    <w:rsid w:val="006355F8"/>
    <w:rsid w:val="00640563"/>
    <w:rsid w:val="006425EF"/>
    <w:rsid w:val="00645EC2"/>
    <w:rsid w:val="006530AC"/>
    <w:rsid w:val="006538DE"/>
    <w:rsid w:val="00653E82"/>
    <w:rsid w:val="006643CE"/>
    <w:rsid w:val="00665749"/>
    <w:rsid w:val="00667AEF"/>
    <w:rsid w:val="006729AE"/>
    <w:rsid w:val="00673FA5"/>
    <w:rsid w:val="00675F0C"/>
    <w:rsid w:val="006778BC"/>
    <w:rsid w:val="00684D55"/>
    <w:rsid w:val="006851F6"/>
    <w:rsid w:val="0068718E"/>
    <w:rsid w:val="00690CAA"/>
    <w:rsid w:val="00690D6B"/>
    <w:rsid w:val="00691796"/>
    <w:rsid w:val="00693139"/>
    <w:rsid w:val="006965DB"/>
    <w:rsid w:val="006A3AC5"/>
    <w:rsid w:val="006A53F4"/>
    <w:rsid w:val="006A700C"/>
    <w:rsid w:val="006B355F"/>
    <w:rsid w:val="006B4950"/>
    <w:rsid w:val="006C35B9"/>
    <w:rsid w:val="006D1722"/>
    <w:rsid w:val="006D18A1"/>
    <w:rsid w:val="006D20A9"/>
    <w:rsid w:val="006F1C51"/>
    <w:rsid w:val="006F2D2E"/>
    <w:rsid w:val="006F3128"/>
    <w:rsid w:val="006F48A6"/>
    <w:rsid w:val="00702FF2"/>
    <w:rsid w:val="00707753"/>
    <w:rsid w:val="007123D9"/>
    <w:rsid w:val="00714AE3"/>
    <w:rsid w:val="00714B34"/>
    <w:rsid w:val="00716FD1"/>
    <w:rsid w:val="00723B9A"/>
    <w:rsid w:val="0073377D"/>
    <w:rsid w:val="007369FD"/>
    <w:rsid w:val="007374EA"/>
    <w:rsid w:val="00737E67"/>
    <w:rsid w:val="00741C2C"/>
    <w:rsid w:val="00742BF0"/>
    <w:rsid w:val="00743989"/>
    <w:rsid w:val="00743B07"/>
    <w:rsid w:val="00746DB7"/>
    <w:rsid w:val="00751631"/>
    <w:rsid w:val="007516F3"/>
    <w:rsid w:val="00752AC4"/>
    <w:rsid w:val="00753C0A"/>
    <w:rsid w:val="007643BF"/>
    <w:rsid w:val="007669F9"/>
    <w:rsid w:val="007707EC"/>
    <w:rsid w:val="00772FDE"/>
    <w:rsid w:val="00775CB6"/>
    <w:rsid w:val="00776069"/>
    <w:rsid w:val="00776E35"/>
    <w:rsid w:val="0077706F"/>
    <w:rsid w:val="007775AC"/>
    <w:rsid w:val="00780154"/>
    <w:rsid w:val="00782EC5"/>
    <w:rsid w:val="007831C0"/>
    <w:rsid w:val="00784F8D"/>
    <w:rsid w:val="0079217D"/>
    <w:rsid w:val="00793235"/>
    <w:rsid w:val="007A27D7"/>
    <w:rsid w:val="007A3055"/>
    <w:rsid w:val="007A4E32"/>
    <w:rsid w:val="007B3A31"/>
    <w:rsid w:val="007B412A"/>
    <w:rsid w:val="007B4C17"/>
    <w:rsid w:val="007B5EB0"/>
    <w:rsid w:val="007B6773"/>
    <w:rsid w:val="007B7549"/>
    <w:rsid w:val="007C2716"/>
    <w:rsid w:val="007C2B10"/>
    <w:rsid w:val="007C69F4"/>
    <w:rsid w:val="007D15A3"/>
    <w:rsid w:val="007D2C95"/>
    <w:rsid w:val="007D7031"/>
    <w:rsid w:val="007E057D"/>
    <w:rsid w:val="007E1944"/>
    <w:rsid w:val="007F4A2E"/>
    <w:rsid w:val="008035B1"/>
    <w:rsid w:val="00805348"/>
    <w:rsid w:val="008068FB"/>
    <w:rsid w:val="008071D2"/>
    <w:rsid w:val="008102E5"/>
    <w:rsid w:val="00810487"/>
    <w:rsid w:val="0081152D"/>
    <w:rsid w:val="00811F4C"/>
    <w:rsid w:val="008142C0"/>
    <w:rsid w:val="0081697D"/>
    <w:rsid w:val="008176F0"/>
    <w:rsid w:val="00824A5C"/>
    <w:rsid w:val="008254F8"/>
    <w:rsid w:val="00825D6D"/>
    <w:rsid w:val="00827E65"/>
    <w:rsid w:val="00836B44"/>
    <w:rsid w:val="00837DF9"/>
    <w:rsid w:val="00843931"/>
    <w:rsid w:val="00847837"/>
    <w:rsid w:val="00851D5E"/>
    <w:rsid w:val="00854298"/>
    <w:rsid w:val="00856B2D"/>
    <w:rsid w:val="00860985"/>
    <w:rsid w:val="008619BF"/>
    <w:rsid w:val="008678D7"/>
    <w:rsid w:val="00870701"/>
    <w:rsid w:val="00872C22"/>
    <w:rsid w:val="00875DCA"/>
    <w:rsid w:val="00882D57"/>
    <w:rsid w:val="00885D9D"/>
    <w:rsid w:val="00885DDF"/>
    <w:rsid w:val="0089390A"/>
    <w:rsid w:val="00896554"/>
    <w:rsid w:val="00897549"/>
    <w:rsid w:val="008A1AB2"/>
    <w:rsid w:val="008A621A"/>
    <w:rsid w:val="008B1C2C"/>
    <w:rsid w:val="008B4A7E"/>
    <w:rsid w:val="008C00C6"/>
    <w:rsid w:val="008C0A8F"/>
    <w:rsid w:val="008C2F8A"/>
    <w:rsid w:val="008C47AA"/>
    <w:rsid w:val="008C761C"/>
    <w:rsid w:val="008D0202"/>
    <w:rsid w:val="008D2DB7"/>
    <w:rsid w:val="008D3199"/>
    <w:rsid w:val="008D6147"/>
    <w:rsid w:val="008E0507"/>
    <w:rsid w:val="008E09F5"/>
    <w:rsid w:val="008E1B93"/>
    <w:rsid w:val="008E3D25"/>
    <w:rsid w:val="008F1246"/>
    <w:rsid w:val="008F2B96"/>
    <w:rsid w:val="008F4CDD"/>
    <w:rsid w:val="008F7061"/>
    <w:rsid w:val="008F7730"/>
    <w:rsid w:val="00913201"/>
    <w:rsid w:val="009153D4"/>
    <w:rsid w:val="00915D07"/>
    <w:rsid w:val="00916849"/>
    <w:rsid w:val="00920A3F"/>
    <w:rsid w:val="00920F6D"/>
    <w:rsid w:val="0093215A"/>
    <w:rsid w:val="00932955"/>
    <w:rsid w:val="00937191"/>
    <w:rsid w:val="0094008B"/>
    <w:rsid w:val="009414A9"/>
    <w:rsid w:val="009437F3"/>
    <w:rsid w:val="0094456D"/>
    <w:rsid w:val="00946DB0"/>
    <w:rsid w:val="009501AC"/>
    <w:rsid w:val="00950F6E"/>
    <w:rsid w:val="009629CB"/>
    <w:rsid w:val="0096466D"/>
    <w:rsid w:val="00971108"/>
    <w:rsid w:val="00980669"/>
    <w:rsid w:val="00982226"/>
    <w:rsid w:val="0098434A"/>
    <w:rsid w:val="00985284"/>
    <w:rsid w:val="00990A4C"/>
    <w:rsid w:val="009914C4"/>
    <w:rsid w:val="0099410E"/>
    <w:rsid w:val="009A31D7"/>
    <w:rsid w:val="009B204D"/>
    <w:rsid w:val="009B2378"/>
    <w:rsid w:val="009B2E2B"/>
    <w:rsid w:val="009B3357"/>
    <w:rsid w:val="009B48BF"/>
    <w:rsid w:val="009B5F5A"/>
    <w:rsid w:val="009B7B4F"/>
    <w:rsid w:val="009C5812"/>
    <w:rsid w:val="009D7F78"/>
    <w:rsid w:val="009E2F9A"/>
    <w:rsid w:val="009E3426"/>
    <w:rsid w:val="009E46DC"/>
    <w:rsid w:val="009F1E67"/>
    <w:rsid w:val="009F2B9E"/>
    <w:rsid w:val="009F396F"/>
    <w:rsid w:val="009F509D"/>
    <w:rsid w:val="009F61DF"/>
    <w:rsid w:val="00A02A1C"/>
    <w:rsid w:val="00A02DD7"/>
    <w:rsid w:val="00A069DC"/>
    <w:rsid w:val="00A11B35"/>
    <w:rsid w:val="00A131B9"/>
    <w:rsid w:val="00A21AF6"/>
    <w:rsid w:val="00A27EFB"/>
    <w:rsid w:val="00A31995"/>
    <w:rsid w:val="00A31DEC"/>
    <w:rsid w:val="00A3376E"/>
    <w:rsid w:val="00A337B6"/>
    <w:rsid w:val="00A339BE"/>
    <w:rsid w:val="00A33FE2"/>
    <w:rsid w:val="00A35021"/>
    <w:rsid w:val="00A36B9E"/>
    <w:rsid w:val="00A43607"/>
    <w:rsid w:val="00A44249"/>
    <w:rsid w:val="00A4578F"/>
    <w:rsid w:val="00A526B5"/>
    <w:rsid w:val="00A53539"/>
    <w:rsid w:val="00A6155A"/>
    <w:rsid w:val="00A61DC3"/>
    <w:rsid w:val="00A6341C"/>
    <w:rsid w:val="00A63F3D"/>
    <w:rsid w:val="00A67AEA"/>
    <w:rsid w:val="00A67CA3"/>
    <w:rsid w:val="00A72525"/>
    <w:rsid w:val="00A725E4"/>
    <w:rsid w:val="00A7713D"/>
    <w:rsid w:val="00A82DC5"/>
    <w:rsid w:val="00A87C5B"/>
    <w:rsid w:val="00A93614"/>
    <w:rsid w:val="00AA111B"/>
    <w:rsid w:val="00AA141A"/>
    <w:rsid w:val="00AA2D50"/>
    <w:rsid w:val="00AA34BB"/>
    <w:rsid w:val="00AA6433"/>
    <w:rsid w:val="00AA6C04"/>
    <w:rsid w:val="00AB12E3"/>
    <w:rsid w:val="00AB7128"/>
    <w:rsid w:val="00AB7EE1"/>
    <w:rsid w:val="00AC5251"/>
    <w:rsid w:val="00AD0BF1"/>
    <w:rsid w:val="00AD0E0A"/>
    <w:rsid w:val="00AD31E3"/>
    <w:rsid w:val="00AE23A7"/>
    <w:rsid w:val="00AE5411"/>
    <w:rsid w:val="00AE7B9E"/>
    <w:rsid w:val="00AF5501"/>
    <w:rsid w:val="00AF6917"/>
    <w:rsid w:val="00AF6B8D"/>
    <w:rsid w:val="00B00566"/>
    <w:rsid w:val="00B01DB8"/>
    <w:rsid w:val="00B0404D"/>
    <w:rsid w:val="00B057F2"/>
    <w:rsid w:val="00B05B45"/>
    <w:rsid w:val="00B0602F"/>
    <w:rsid w:val="00B069A2"/>
    <w:rsid w:val="00B107E7"/>
    <w:rsid w:val="00B17463"/>
    <w:rsid w:val="00B2158A"/>
    <w:rsid w:val="00B22ECA"/>
    <w:rsid w:val="00B25EAD"/>
    <w:rsid w:val="00B27261"/>
    <w:rsid w:val="00B318AD"/>
    <w:rsid w:val="00B31BBB"/>
    <w:rsid w:val="00B36537"/>
    <w:rsid w:val="00B41529"/>
    <w:rsid w:val="00B432F7"/>
    <w:rsid w:val="00B44E17"/>
    <w:rsid w:val="00B451A7"/>
    <w:rsid w:val="00B46805"/>
    <w:rsid w:val="00B60F3E"/>
    <w:rsid w:val="00B6298D"/>
    <w:rsid w:val="00B658C3"/>
    <w:rsid w:val="00B766F1"/>
    <w:rsid w:val="00B80A19"/>
    <w:rsid w:val="00B81E17"/>
    <w:rsid w:val="00B8260E"/>
    <w:rsid w:val="00B83753"/>
    <w:rsid w:val="00B87784"/>
    <w:rsid w:val="00B9126A"/>
    <w:rsid w:val="00B91519"/>
    <w:rsid w:val="00B94F4F"/>
    <w:rsid w:val="00B9501A"/>
    <w:rsid w:val="00B9586D"/>
    <w:rsid w:val="00BA5D1F"/>
    <w:rsid w:val="00BB27CB"/>
    <w:rsid w:val="00BB2C0E"/>
    <w:rsid w:val="00BB47F7"/>
    <w:rsid w:val="00BB6075"/>
    <w:rsid w:val="00BC0CF1"/>
    <w:rsid w:val="00BD1A84"/>
    <w:rsid w:val="00BD20C5"/>
    <w:rsid w:val="00BD6FFC"/>
    <w:rsid w:val="00BE1CCD"/>
    <w:rsid w:val="00BE4A64"/>
    <w:rsid w:val="00BE773C"/>
    <w:rsid w:val="00BF055C"/>
    <w:rsid w:val="00BF1C6E"/>
    <w:rsid w:val="00BF4EC8"/>
    <w:rsid w:val="00BF70C1"/>
    <w:rsid w:val="00BF73D0"/>
    <w:rsid w:val="00C04220"/>
    <w:rsid w:val="00C05604"/>
    <w:rsid w:val="00C05CB7"/>
    <w:rsid w:val="00C0657C"/>
    <w:rsid w:val="00C0666F"/>
    <w:rsid w:val="00C06AF6"/>
    <w:rsid w:val="00C07471"/>
    <w:rsid w:val="00C13243"/>
    <w:rsid w:val="00C17801"/>
    <w:rsid w:val="00C23C7D"/>
    <w:rsid w:val="00C3090A"/>
    <w:rsid w:val="00C30935"/>
    <w:rsid w:val="00C31119"/>
    <w:rsid w:val="00C34718"/>
    <w:rsid w:val="00C35DEC"/>
    <w:rsid w:val="00C36CD8"/>
    <w:rsid w:val="00C36D5F"/>
    <w:rsid w:val="00C36F6A"/>
    <w:rsid w:val="00C42408"/>
    <w:rsid w:val="00C47DA4"/>
    <w:rsid w:val="00C50C99"/>
    <w:rsid w:val="00C52557"/>
    <w:rsid w:val="00C54A4E"/>
    <w:rsid w:val="00C54D0A"/>
    <w:rsid w:val="00C653EF"/>
    <w:rsid w:val="00C66296"/>
    <w:rsid w:val="00C7166C"/>
    <w:rsid w:val="00C7280F"/>
    <w:rsid w:val="00C7632A"/>
    <w:rsid w:val="00C80B12"/>
    <w:rsid w:val="00C80BEF"/>
    <w:rsid w:val="00C82229"/>
    <w:rsid w:val="00C86491"/>
    <w:rsid w:val="00C868F6"/>
    <w:rsid w:val="00C90D49"/>
    <w:rsid w:val="00C92996"/>
    <w:rsid w:val="00C94F9E"/>
    <w:rsid w:val="00C97358"/>
    <w:rsid w:val="00CA0047"/>
    <w:rsid w:val="00CA6E7B"/>
    <w:rsid w:val="00CB0934"/>
    <w:rsid w:val="00CB1312"/>
    <w:rsid w:val="00CB49CB"/>
    <w:rsid w:val="00CB4B36"/>
    <w:rsid w:val="00CB6F98"/>
    <w:rsid w:val="00CC5DA9"/>
    <w:rsid w:val="00CD2D35"/>
    <w:rsid w:val="00CD4A6C"/>
    <w:rsid w:val="00CE0770"/>
    <w:rsid w:val="00CE1816"/>
    <w:rsid w:val="00CE21AD"/>
    <w:rsid w:val="00CE3164"/>
    <w:rsid w:val="00CE36F3"/>
    <w:rsid w:val="00CE3E34"/>
    <w:rsid w:val="00CF738D"/>
    <w:rsid w:val="00CF76FA"/>
    <w:rsid w:val="00D034B0"/>
    <w:rsid w:val="00D038B9"/>
    <w:rsid w:val="00D03C4F"/>
    <w:rsid w:val="00D12EEC"/>
    <w:rsid w:val="00D146E6"/>
    <w:rsid w:val="00D1598E"/>
    <w:rsid w:val="00D20BB5"/>
    <w:rsid w:val="00D24C5D"/>
    <w:rsid w:val="00D25F31"/>
    <w:rsid w:val="00D31F9E"/>
    <w:rsid w:val="00D325F9"/>
    <w:rsid w:val="00D352E7"/>
    <w:rsid w:val="00D42660"/>
    <w:rsid w:val="00D44015"/>
    <w:rsid w:val="00D53D5A"/>
    <w:rsid w:val="00D60792"/>
    <w:rsid w:val="00D60DC4"/>
    <w:rsid w:val="00D61DA5"/>
    <w:rsid w:val="00D645AA"/>
    <w:rsid w:val="00D64923"/>
    <w:rsid w:val="00D6598F"/>
    <w:rsid w:val="00D6695F"/>
    <w:rsid w:val="00D67FE2"/>
    <w:rsid w:val="00D74248"/>
    <w:rsid w:val="00D82A3D"/>
    <w:rsid w:val="00D859F6"/>
    <w:rsid w:val="00D94CF8"/>
    <w:rsid w:val="00D952E0"/>
    <w:rsid w:val="00D97BFF"/>
    <w:rsid w:val="00DA0AA8"/>
    <w:rsid w:val="00DA158D"/>
    <w:rsid w:val="00DA2F59"/>
    <w:rsid w:val="00DA4655"/>
    <w:rsid w:val="00DA598A"/>
    <w:rsid w:val="00DB0017"/>
    <w:rsid w:val="00DB1B36"/>
    <w:rsid w:val="00DB7D38"/>
    <w:rsid w:val="00DC1EB6"/>
    <w:rsid w:val="00DC34F7"/>
    <w:rsid w:val="00DC5386"/>
    <w:rsid w:val="00DC75BD"/>
    <w:rsid w:val="00DC768F"/>
    <w:rsid w:val="00DD21DB"/>
    <w:rsid w:val="00DD5943"/>
    <w:rsid w:val="00DE0BE0"/>
    <w:rsid w:val="00DE0CFE"/>
    <w:rsid w:val="00DE11A4"/>
    <w:rsid w:val="00DE1436"/>
    <w:rsid w:val="00DE1CD8"/>
    <w:rsid w:val="00DE1D20"/>
    <w:rsid w:val="00DE6901"/>
    <w:rsid w:val="00DF3294"/>
    <w:rsid w:val="00DF4015"/>
    <w:rsid w:val="00DF41C4"/>
    <w:rsid w:val="00DF4DE8"/>
    <w:rsid w:val="00DF63D0"/>
    <w:rsid w:val="00E00287"/>
    <w:rsid w:val="00E01C04"/>
    <w:rsid w:val="00E05C90"/>
    <w:rsid w:val="00E10816"/>
    <w:rsid w:val="00E1281E"/>
    <w:rsid w:val="00E12CE6"/>
    <w:rsid w:val="00E200A4"/>
    <w:rsid w:val="00E2079C"/>
    <w:rsid w:val="00E21589"/>
    <w:rsid w:val="00E21982"/>
    <w:rsid w:val="00E22C6B"/>
    <w:rsid w:val="00E3053B"/>
    <w:rsid w:val="00E34690"/>
    <w:rsid w:val="00E378A1"/>
    <w:rsid w:val="00E44EDA"/>
    <w:rsid w:val="00E500C1"/>
    <w:rsid w:val="00E559C9"/>
    <w:rsid w:val="00E63B6B"/>
    <w:rsid w:val="00E71325"/>
    <w:rsid w:val="00E72896"/>
    <w:rsid w:val="00E76600"/>
    <w:rsid w:val="00E81537"/>
    <w:rsid w:val="00E833AD"/>
    <w:rsid w:val="00E83984"/>
    <w:rsid w:val="00E921AE"/>
    <w:rsid w:val="00E943DC"/>
    <w:rsid w:val="00E9644D"/>
    <w:rsid w:val="00EA3614"/>
    <w:rsid w:val="00EA4B9E"/>
    <w:rsid w:val="00EA6F6B"/>
    <w:rsid w:val="00EA7D2F"/>
    <w:rsid w:val="00EB1940"/>
    <w:rsid w:val="00EB631B"/>
    <w:rsid w:val="00EC4A0A"/>
    <w:rsid w:val="00EC5BE1"/>
    <w:rsid w:val="00EC60A1"/>
    <w:rsid w:val="00EC65FB"/>
    <w:rsid w:val="00ED27C0"/>
    <w:rsid w:val="00ED62F1"/>
    <w:rsid w:val="00EE37DD"/>
    <w:rsid w:val="00EE3A63"/>
    <w:rsid w:val="00EE59BC"/>
    <w:rsid w:val="00EF1897"/>
    <w:rsid w:val="00EF37B4"/>
    <w:rsid w:val="00EF76C3"/>
    <w:rsid w:val="00EF7E62"/>
    <w:rsid w:val="00F066D5"/>
    <w:rsid w:val="00F06755"/>
    <w:rsid w:val="00F069D6"/>
    <w:rsid w:val="00F134D8"/>
    <w:rsid w:val="00F157E0"/>
    <w:rsid w:val="00F2442C"/>
    <w:rsid w:val="00F246A8"/>
    <w:rsid w:val="00F30ADF"/>
    <w:rsid w:val="00F312C0"/>
    <w:rsid w:val="00F34C2B"/>
    <w:rsid w:val="00F4486C"/>
    <w:rsid w:val="00F500A8"/>
    <w:rsid w:val="00F5031D"/>
    <w:rsid w:val="00F5278E"/>
    <w:rsid w:val="00F561EC"/>
    <w:rsid w:val="00F60E16"/>
    <w:rsid w:val="00F63F24"/>
    <w:rsid w:val="00F74A6B"/>
    <w:rsid w:val="00F75F14"/>
    <w:rsid w:val="00F76C43"/>
    <w:rsid w:val="00F77F79"/>
    <w:rsid w:val="00F81D2C"/>
    <w:rsid w:val="00F83461"/>
    <w:rsid w:val="00F84DF6"/>
    <w:rsid w:val="00F919F6"/>
    <w:rsid w:val="00F91C46"/>
    <w:rsid w:val="00F9234A"/>
    <w:rsid w:val="00F94EBA"/>
    <w:rsid w:val="00F95244"/>
    <w:rsid w:val="00F961C4"/>
    <w:rsid w:val="00F96669"/>
    <w:rsid w:val="00F973F3"/>
    <w:rsid w:val="00FA3196"/>
    <w:rsid w:val="00FA56A8"/>
    <w:rsid w:val="00FB039A"/>
    <w:rsid w:val="00FB4025"/>
    <w:rsid w:val="00FB5D4A"/>
    <w:rsid w:val="00FB6240"/>
    <w:rsid w:val="00FC0B98"/>
    <w:rsid w:val="00FC30BE"/>
    <w:rsid w:val="00FC37AC"/>
    <w:rsid w:val="00FC6AF1"/>
    <w:rsid w:val="00FD0B1C"/>
    <w:rsid w:val="00FD3E33"/>
    <w:rsid w:val="00FD5103"/>
    <w:rsid w:val="00FD7CBD"/>
    <w:rsid w:val="00FE11A3"/>
    <w:rsid w:val="00FE540C"/>
    <w:rsid w:val="00FE57BF"/>
    <w:rsid w:val="00FE6D4A"/>
    <w:rsid w:val="00FF1DA1"/>
    <w:rsid w:val="00FF2032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1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31119"/>
    <w:pPr>
      <w:keepNext/>
      <w:spacing w:line="240" w:lineRule="atLeast"/>
      <w:jc w:val="center"/>
      <w:outlineLvl w:val="1"/>
    </w:pPr>
    <w:rPr>
      <w:b/>
      <w:bCs/>
      <w:snapToGrid w:val="0"/>
      <w:color w:val="000000"/>
      <w:sz w:val="32"/>
      <w:szCs w:val="32"/>
    </w:rPr>
  </w:style>
  <w:style w:type="paragraph" w:styleId="3">
    <w:name w:val="heading 3"/>
    <w:basedOn w:val="a"/>
    <w:next w:val="a"/>
    <w:qFormat/>
    <w:rsid w:val="00C31119"/>
    <w:pPr>
      <w:keepNext/>
      <w:spacing w:line="240" w:lineRule="atLeast"/>
      <w:jc w:val="center"/>
      <w:outlineLvl w:val="2"/>
    </w:pPr>
    <w:rPr>
      <w:b/>
      <w:snapToGrid w:val="0"/>
      <w:color w:val="000000"/>
    </w:rPr>
  </w:style>
  <w:style w:type="paragraph" w:styleId="4">
    <w:name w:val="heading 4"/>
    <w:basedOn w:val="a"/>
    <w:next w:val="a"/>
    <w:qFormat/>
    <w:rsid w:val="00C31119"/>
    <w:pPr>
      <w:keepNext/>
      <w:spacing w:line="240" w:lineRule="atLeast"/>
      <w:jc w:val="center"/>
      <w:outlineLvl w:val="3"/>
    </w:pPr>
    <w:rPr>
      <w:b/>
      <w:bCs/>
      <w:snapToGrid w:val="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19"/>
    <w:pPr>
      <w:spacing w:line="360" w:lineRule="auto"/>
      <w:ind w:firstLine="709"/>
      <w:jc w:val="both"/>
    </w:pPr>
    <w:rPr>
      <w:sz w:val="28"/>
      <w:szCs w:val="20"/>
    </w:rPr>
  </w:style>
  <w:style w:type="table" w:styleId="a5">
    <w:name w:val="Table Grid"/>
    <w:basedOn w:val="a1"/>
    <w:rsid w:val="00C3111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37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7ABA"/>
  </w:style>
  <w:style w:type="paragraph" w:styleId="a8">
    <w:name w:val="Balloon Text"/>
    <w:basedOn w:val="a"/>
    <w:semiHidden/>
    <w:rsid w:val="00B4152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B74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4DF"/>
    <w:rPr>
      <w:sz w:val="24"/>
      <w:szCs w:val="24"/>
    </w:rPr>
  </w:style>
  <w:style w:type="paragraph" w:styleId="ab">
    <w:name w:val="Body Text"/>
    <w:basedOn w:val="a"/>
    <w:link w:val="ac"/>
    <w:unhideWhenUsed/>
    <w:rsid w:val="004B74DF"/>
    <w:pPr>
      <w:spacing w:after="120"/>
    </w:pPr>
  </w:style>
  <w:style w:type="character" w:customStyle="1" w:styleId="ac">
    <w:name w:val="Основной текст Знак"/>
    <w:basedOn w:val="a0"/>
    <w:link w:val="ab"/>
    <w:rsid w:val="004B74DF"/>
    <w:rPr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41C2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">
    <w:name w:val="Знак2"/>
    <w:basedOn w:val="a"/>
    <w:rsid w:val="00B44E1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859F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"/>
    <w:basedOn w:val="a"/>
    <w:rsid w:val="003B33F2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043520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ahoma" w:hAnsi="Tahoma"/>
    </w:rPr>
  </w:style>
  <w:style w:type="character" w:customStyle="1" w:styleId="FontStyle12">
    <w:name w:val="Font Style12"/>
    <w:basedOn w:val="a0"/>
    <w:rsid w:val="00043520"/>
    <w:rPr>
      <w:rFonts w:ascii="Times New Roman" w:hAnsi="Times New Roman" w:cs="Times New Roman"/>
      <w:sz w:val="22"/>
      <w:szCs w:val="22"/>
    </w:rPr>
  </w:style>
  <w:style w:type="paragraph" w:styleId="af">
    <w:name w:val="Revision"/>
    <w:hidden/>
    <w:uiPriority w:val="99"/>
    <w:semiHidden/>
    <w:rsid w:val="00213BC1"/>
    <w:rPr>
      <w:sz w:val="24"/>
      <w:szCs w:val="24"/>
    </w:rPr>
  </w:style>
  <w:style w:type="paragraph" w:styleId="af0">
    <w:name w:val="List Paragraph"/>
    <w:basedOn w:val="a"/>
    <w:uiPriority w:val="34"/>
    <w:qFormat/>
    <w:rsid w:val="00271E32"/>
    <w:pPr>
      <w:ind w:left="720"/>
      <w:contextualSpacing/>
    </w:pPr>
  </w:style>
  <w:style w:type="paragraph" w:customStyle="1" w:styleId="210">
    <w:name w:val="Основной текст 21"/>
    <w:basedOn w:val="a"/>
    <w:rsid w:val="00F96669"/>
    <w:pPr>
      <w:widowControl w:val="0"/>
      <w:autoSpaceDE w:val="0"/>
      <w:autoSpaceDN w:val="0"/>
      <w:jc w:val="both"/>
    </w:pPr>
    <w:rPr>
      <w:sz w:val="20"/>
    </w:rPr>
  </w:style>
  <w:style w:type="character" w:styleId="af1">
    <w:name w:val="annotation reference"/>
    <w:basedOn w:val="a0"/>
    <w:rsid w:val="002F107B"/>
    <w:rPr>
      <w:sz w:val="16"/>
      <w:szCs w:val="16"/>
    </w:rPr>
  </w:style>
  <w:style w:type="paragraph" w:styleId="af2">
    <w:name w:val="annotation text"/>
    <w:basedOn w:val="a"/>
    <w:link w:val="af3"/>
    <w:rsid w:val="002F10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F107B"/>
  </w:style>
  <w:style w:type="paragraph" w:styleId="af4">
    <w:name w:val="annotation subject"/>
    <w:basedOn w:val="af2"/>
    <w:next w:val="af2"/>
    <w:link w:val="af5"/>
    <w:rsid w:val="002F107B"/>
    <w:rPr>
      <w:b/>
      <w:bCs/>
    </w:rPr>
  </w:style>
  <w:style w:type="character" w:customStyle="1" w:styleId="af5">
    <w:name w:val="Тема примечания Знак"/>
    <w:basedOn w:val="af3"/>
    <w:link w:val="af4"/>
    <w:rsid w:val="002F107B"/>
    <w:rPr>
      <w:b/>
      <w:bCs/>
    </w:rPr>
  </w:style>
  <w:style w:type="paragraph" w:styleId="af6">
    <w:name w:val="endnote text"/>
    <w:basedOn w:val="a"/>
    <w:link w:val="af7"/>
    <w:rsid w:val="004A7AD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4A7AD9"/>
  </w:style>
  <w:style w:type="character" w:styleId="af8">
    <w:name w:val="endnote reference"/>
    <w:basedOn w:val="a0"/>
    <w:rsid w:val="004A7AD9"/>
    <w:rPr>
      <w:vertAlign w:val="superscript"/>
    </w:rPr>
  </w:style>
  <w:style w:type="paragraph" w:styleId="af9">
    <w:name w:val="footnote text"/>
    <w:basedOn w:val="a"/>
    <w:link w:val="afa"/>
    <w:rsid w:val="004A7AD9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4A7AD9"/>
  </w:style>
  <w:style w:type="character" w:styleId="afb">
    <w:name w:val="footnote reference"/>
    <w:basedOn w:val="a0"/>
    <w:rsid w:val="004A7AD9"/>
    <w:rPr>
      <w:vertAlign w:val="superscript"/>
    </w:rPr>
  </w:style>
  <w:style w:type="character" w:customStyle="1" w:styleId="a4">
    <w:name w:val="Основной текст с отступом Знак"/>
    <w:basedOn w:val="a0"/>
    <w:link w:val="a3"/>
    <w:rsid w:val="00A725E4"/>
    <w:rPr>
      <w:sz w:val="28"/>
    </w:rPr>
  </w:style>
  <w:style w:type="paragraph" w:styleId="30">
    <w:name w:val="Body Text Indent 3"/>
    <w:basedOn w:val="a"/>
    <w:link w:val="31"/>
    <w:rsid w:val="000B4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B4E00"/>
    <w:rPr>
      <w:sz w:val="16"/>
      <w:szCs w:val="16"/>
    </w:rPr>
  </w:style>
  <w:style w:type="character" w:styleId="afc">
    <w:name w:val="Hyperlink"/>
    <w:basedOn w:val="a0"/>
    <w:uiPriority w:val="99"/>
    <w:semiHidden/>
    <w:unhideWhenUsed/>
    <w:rsid w:val="00633C3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FE6D4A"/>
    <w:rPr>
      <w:b/>
      <w:bCs/>
      <w:snapToGrid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1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31119"/>
    <w:pPr>
      <w:keepNext/>
      <w:spacing w:line="240" w:lineRule="atLeast"/>
      <w:jc w:val="center"/>
      <w:outlineLvl w:val="1"/>
    </w:pPr>
    <w:rPr>
      <w:b/>
      <w:bCs/>
      <w:snapToGrid w:val="0"/>
      <w:color w:val="000000"/>
      <w:sz w:val="32"/>
      <w:szCs w:val="32"/>
    </w:rPr>
  </w:style>
  <w:style w:type="paragraph" w:styleId="3">
    <w:name w:val="heading 3"/>
    <w:basedOn w:val="a"/>
    <w:next w:val="a"/>
    <w:qFormat/>
    <w:rsid w:val="00C31119"/>
    <w:pPr>
      <w:keepNext/>
      <w:spacing w:line="240" w:lineRule="atLeast"/>
      <w:jc w:val="center"/>
      <w:outlineLvl w:val="2"/>
    </w:pPr>
    <w:rPr>
      <w:b/>
      <w:snapToGrid w:val="0"/>
      <w:color w:val="000000"/>
    </w:rPr>
  </w:style>
  <w:style w:type="paragraph" w:styleId="4">
    <w:name w:val="heading 4"/>
    <w:basedOn w:val="a"/>
    <w:next w:val="a"/>
    <w:qFormat/>
    <w:rsid w:val="00C31119"/>
    <w:pPr>
      <w:keepNext/>
      <w:spacing w:line="240" w:lineRule="atLeast"/>
      <w:jc w:val="center"/>
      <w:outlineLvl w:val="3"/>
    </w:pPr>
    <w:rPr>
      <w:b/>
      <w:bCs/>
      <w:snapToGrid w:val="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31119"/>
    <w:pPr>
      <w:spacing w:line="360" w:lineRule="auto"/>
      <w:ind w:firstLine="709"/>
      <w:jc w:val="both"/>
    </w:pPr>
    <w:rPr>
      <w:sz w:val="28"/>
      <w:szCs w:val="20"/>
    </w:rPr>
  </w:style>
  <w:style w:type="table" w:styleId="a5">
    <w:name w:val="Table Grid"/>
    <w:basedOn w:val="a1"/>
    <w:rsid w:val="00C3111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37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37ABA"/>
  </w:style>
  <w:style w:type="paragraph" w:styleId="a8">
    <w:name w:val="Balloon Text"/>
    <w:basedOn w:val="a"/>
    <w:semiHidden/>
    <w:rsid w:val="00B4152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B74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74DF"/>
    <w:rPr>
      <w:sz w:val="24"/>
      <w:szCs w:val="24"/>
    </w:rPr>
  </w:style>
  <w:style w:type="paragraph" w:styleId="ab">
    <w:name w:val="Body Text"/>
    <w:basedOn w:val="a"/>
    <w:link w:val="ac"/>
    <w:unhideWhenUsed/>
    <w:rsid w:val="004B74DF"/>
    <w:pPr>
      <w:spacing w:after="120"/>
    </w:pPr>
  </w:style>
  <w:style w:type="character" w:customStyle="1" w:styleId="ac">
    <w:name w:val="Основной текст Знак"/>
    <w:basedOn w:val="a0"/>
    <w:link w:val="ab"/>
    <w:rsid w:val="004B74DF"/>
    <w:rPr>
      <w:sz w:val="24"/>
      <w:szCs w:val="24"/>
    </w:rPr>
  </w:style>
  <w:style w:type="paragraph" w:customStyle="1" w:styleId="ad">
    <w:name w:val="Таблицы (моноширинный)"/>
    <w:basedOn w:val="a"/>
    <w:next w:val="a"/>
    <w:rsid w:val="00741C2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">
    <w:name w:val="Знак2"/>
    <w:basedOn w:val="a"/>
    <w:rsid w:val="00B44E1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859F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 Знак Знак Знак Знак Знак"/>
    <w:basedOn w:val="a"/>
    <w:rsid w:val="003B33F2"/>
    <w:rPr>
      <w:rFonts w:ascii="Verdana" w:hAnsi="Verdana" w:cs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043520"/>
    <w:pPr>
      <w:widowControl w:val="0"/>
      <w:autoSpaceDE w:val="0"/>
      <w:autoSpaceDN w:val="0"/>
      <w:adjustRightInd w:val="0"/>
      <w:spacing w:line="273" w:lineRule="exact"/>
      <w:jc w:val="both"/>
    </w:pPr>
    <w:rPr>
      <w:rFonts w:ascii="Tahoma" w:hAnsi="Tahoma"/>
    </w:rPr>
  </w:style>
  <w:style w:type="character" w:customStyle="1" w:styleId="FontStyle12">
    <w:name w:val="Font Style12"/>
    <w:basedOn w:val="a0"/>
    <w:rsid w:val="00043520"/>
    <w:rPr>
      <w:rFonts w:ascii="Times New Roman" w:hAnsi="Times New Roman" w:cs="Times New Roman"/>
      <w:sz w:val="22"/>
      <w:szCs w:val="22"/>
    </w:rPr>
  </w:style>
  <w:style w:type="paragraph" w:styleId="af">
    <w:name w:val="Revision"/>
    <w:hidden/>
    <w:uiPriority w:val="99"/>
    <w:semiHidden/>
    <w:rsid w:val="00213BC1"/>
    <w:rPr>
      <w:sz w:val="24"/>
      <w:szCs w:val="24"/>
    </w:rPr>
  </w:style>
  <w:style w:type="paragraph" w:styleId="af0">
    <w:name w:val="List Paragraph"/>
    <w:basedOn w:val="a"/>
    <w:uiPriority w:val="34"/>
    <w:qFormat/>
    <w:rsid w:val="00271E32"/>
    <w:pPr>
      <w:ind w:left="720"/>
      <w:contextualSpacing/>
    </w:pPr>
  </w:style>
  <w:style w:type="paragraph" w:customStyle="1" w:styleId="210">
    <w:name w:val="Основной текст 21"/>
    <w:basedOn w:val="a"/>
    <w:rsid w:val="00F96669"/>
    <w:pPr>
      <w:widowControl w:val="0"/>
      <w:autoSpaceDE w:val="0"/>
      <w:autoSpaceDN w:val="0"/>
      <w:jc w:val="both"/>
    </w:pPr>
    <w:rPr>
      <w:sz w:val="20"/>
    </w:rPr>
  </w:style>
  <w:style w:type="character" w:styleId="af1">
    <w:name w:val="annotation reference"/>
    <w:basedOn w:val="a0"/>
    <w:rsid w:val="002F107B"/>
    <w:rPr>
      <w:sz w:val="16"/>
      <w:szCs w:val="16"/>
    </w:rPr>
  </w:style>
  <w:style w:type="paragraph" w:styleId="af2">
    <w:name w:val="annotation text"/>
    <w:basedOn w:val="a"/>
    <w:link w:val="af3"/>
    <w:rsid w:val="002F107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2F107B"/>
  </w:style>
  <w:style w:type="paragraph" w:styleId="af4">
    <w:name w:val="annotation subject"/>
    <w:basedOn w:val="af2"/>
    <w:next w:val="af2"/>
    <w:link w:val="af5"/>
    <w:rsid w:val="002F107B"/>
    <w:rPr>
      <w:b/>
      <w:bCs/>
    </w:rPr>
  </w:style>
  <w:style w:type="character" w:customStyle="1" w:styleId="af5">
    <w:name w:val="Тема примечания Знак"/>
    <w:basedOn w:val="af3"/>
    <w:link w:val="af4"/>
    <w:rsid w:val="002F107B"/>
    <w:rPr>
      <w:b/>
      <w:bCs/>
    </w:rPr>
  </w:style>
  <w:style w:type="paragraph" w:styleId="af6">
    <w:name w:val="endnote text"/>
    <w:basedOn w:val="a"/>
    <w:link w:val="af7"/>
    <w:rsid w:val="004A7AD9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4A7AD9"/>
  </w:style>
  <w:style w:type="character" w:styleId="af8">
    <w:name w:val="endnote reference"/>
    <w:basedOn w:val="a0"/>
    <w:rsid w:val="004A7AD9"/>
    <w:rPr>
      <w:vertAlign w:val="superscript"/>
    </w:rPr>
  </w:style>
  <w:style w:type="paragraph" w:styleId="af9">
    <w:name w:val="footnote text"/>
    <w:basedOn w:val="a"/>
    <w:link w:val="afa"/>
    <w:rsid w:val="004A7AD9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4A7AD9"/>
  </w:style>
  <w:style w:type="character" w:styleId="afb">
    <w:name w:val="footnote reference"/>
    <w:basedOn w:val="a0"/>
    <w:rsid w:val="004A7AD9"/>
    <w:rPr>
      <w:vertAlign w:val="superscript"/>
    </w:rPr>
  </w:style>
  <w:style w:type="character" w:customStyle="1" w:styleId="a4">
    <w:name w:val="Основной текст с отступом Знак"/>
    <w:basedOn w:val="a0"/>
    <w:link w:val="a3"/>
    <w:rsid w:val="00A725E4"/>
    <w:rPr>
      <w:sz w:val="28"/>
    </w:rPr>
  </w:style>
  <w:style w:type="paragraph" w:styleId="30">
    <w:name w:val="Body Text Indent 3"/>
    <w:basedOn w:val="a"/>
    <w:link w:val="31"/>
    <w:rsid w:val="000B4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0B4E00"/>
    <w:rPr>
      <w:sz w:val="16"/>
      <w:szCs w:val="16"/>
    </w:rPr>
  </w:style>
  <w:style w:type="character" w:styleId="afc">
    <w:name w:val="Hyperlink"/>
    <w:basedOn w:val="a0"/>
    <w:uiPriority w:val="99"/>
    <w:semiHidden/>
    <w:unhideWhenUsed/>
    <w:rsid w:val="00633C3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FE6D4A"/>
    <w:rPr>
      <w:b/>
      <w:bCs/>
      <w:snapToGrid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42A79-C546-4290-9C38-126ED40A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RV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install</dc:creator>
  <cp:lastModifiedBy>Hewlett-Packard Company</cp:lastModifiedBy>
  <cp:revision>6</cp:revision>
  <cp:lastPrinted>2017-04-24T13:48:00Z</cp:lastPrinted>
  <dcterms:created xsi:type="dcterms:W3CDTF">2023-03-16T06:14:00Z</dcterms:created>
  <dcterms:modified xsi:type="dcterms:W3CDTF">2023-04-03T09:18:00Z</dcterms:modified>
</cp:coreProperties>
</file>